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C88F" w14:textId="77777777" w:rsidR="00DD6BEC" w:rsidRPr="00B967BE" w:rsidRDefault="00030A05" w:rsidP="00030A05">
      <w:pPr>
        <w:jc w:val="center"/>
        <w:rPr>
          <w:rFonts w:cstheme="minorHAnsi"/>
        </w:rPr>
      </w:pPr>
      <w:r w:rsidRPr="00B967BE">
        <w:rPr>
          <w:rFonts w:cstheme="minorHAnsi"/>
          <w:noProof/>
          <w:lang w:eastAsia="fr-FR"/>
        </w:rPr>
        <w:drawing>
          <wp:inline distT="0" distB="0" distL="0" distR="0" wp14:anchorId="4E276A2F" wp14:editId="59217898">
            <wp:extent cx="2266950" cy="1053187"/>
            <wp:effectExtent l="0" t="0" r="0" b="0"/>
            <wp:docPr id="1208630697" name="Image 1208630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C7C6" w14:textId="77777777" w:rsidR="00DD6BEC" w:rsidRPr="00B967BE" w:rsidRDefault="00DD6BEC">
      <w:pPr>
        <w:rPr>
          <w:rFonts w:cstheme="minorHAnsi"/>
        </w:rPr>
      </w:pPr>
    </w:p>
    <w:p w14:paraId="50BDEF1D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218B12DD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6F5F6E44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3B161992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59DFBB0C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7717A05C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  <w:r w:rsidRPr="00B967BE">
        <w:rPr>
          <w:rFonts w:eastAsia="Times New Roman" w:cstheme="minorHAnsi"/>
          <w:sz w:val="32"/>
          <w:szCs w:val="32"/>
          <w:lang w:eastAsia="fr-FR"/>
        </w:rPr>
        <w:t>Appel à Projets</w:t>
      </w:r>
    </w:p>
    <w:p w14:paraId="606FE3EE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3F87FAB3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5EA98BAD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29606635" w14:textId="77777777" w:rsidR="00030A05" w:rsidRPr="00B967BE" w:rsidRDefault="00030A05" w:rsidP="00030A05">
      <w:pPr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 w:rsidRPr="00B967BE">
        <w:rPr>
          <w:rFonts w:eastAsia="Times New Roman" w:cstheme="minorHAnsi"/>
          <w:b/>
          <w:sz w:val="32"/>
          <w:szCs w:val="32"/>
          <w:lang w:eastAsia="fr-FR"/>
        </w:rPr>
        <w:t>Transformation numérique des salles de cinéma</w:t>
      </w:r>
    </w:p>
    <w:p w14:paraId="723DCA7B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478DB89C" w14:textId="77777777" w:rsidR="00030A05" w:rsidRPr="00B967BE" w:rsidRDefault="0039021C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  <w:r w:rsidRPr="00B967BE">
        <w:rPr>
          <w:rFonts w:eastAsia="Times New Roman" w:cstheme="minorHAnsi"/>
          <w:sz w:val="32"/>
          <w:szCs w:val="32"/>
          <w:lang w:eastAsia="fr-FR"/>
        </w:rPr>
        <w:t>---</w:t>
      </w:r>
    </w:p>
    <w:p w14:paraId="22F0101E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6EA70166" w14:textId="77777777" w:rsidR="00030A05" w:rsidRPr="00B967BE" w:rsidRDefault="00030A05" w:rsidP="00030A05">
      <w:pPr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17ED903B" w14:textId="77777777" w:rsidR="00030A05" w:rsidRPr="00B967BE" w:rsidRDefault="00030A05" w:rsidP="00030A05">
      <w:pPr>
        <w:jc w:val="center"/>
        <w:rPr>
          <w:rFonts w:cstheme="minorHAnsi"/>
          <w:sz w:val="32"/>
          <w:szCs w:val="32"/>
        </w:rPr>
      </w:pPr>
      <w:r w:rsidRPr="00B967BE">
        <w:rPr>
          <w:rFonts w:cstheme="minorHAnsi"/>
          <w:sz w:val="32"/>
          <w:szCs w:val="32"/>
        </w:rPr>
        <w:t>Dossier de candidature</w:t>
      </w:r>
    </w:p>
    <w:p w14:paraId="0FC2E9C0" w14:textId="77777777" w:rsidR="00030A05" w:rsidRPr="00B967BE" w:rsidRDefault="00030A05" w:rsidP="00030A05">
      <w:pPr>
        <w:jc w:val="center"/>
        <w:rPr>
          <w:rFonts w:cstheme="minorHAnsi"/>
          <w:sz w:val="32"/>
          <w:szCs w:val="32"/>
        </w:rPr>
      </w:pPr>
    </w:p>
    <w:p w14:paraId="438E14B6" w14:textId="77777777" w:rsidR="00460D8D" w:rsidRDefault="00030A05">
      <w:pPr>
        <w:spacing w:after="160" w:line="259" w:lineRule="auto"/>
        <w:jc w:val="left"/>
        <w:rPr>
          <w:rFonts w:cstheme="minorHAnsi"/>
          <w:sz w:val="32"/>
          <w:szCs w:val="32"/>
        </w:rPr>
      </w:pPr>
      <w:r w:rsidRPr="00B967BE">
        <w:rPr>
          <w:rFonts w:cstheme="minorHAnsi"/>
          <w:sz w:val="32"/>
          <w:szCs w:val="32"/>
        </w:rPr>
        <w:br w:type="page"/>
      </w:r>
      <w:r w:rsidR="00460D8D" w:rsidRPr="00B967BE">
        <w:rPr>
          <w:rFonts w:eastAsia="Times New Roman" w:cstheme="minorHAnsi"/>
          <w:b/>
          <w:sz w:val="32"/>
          <w:szCs w:val="32"/>
          <w:lang w:eastAsia="fr-FR"/>
        </w:rPr>
        <w:lastRenderedPageBreak/>
        <w:t>Transformation numérique des salles de cinéma</w:t>
      </w:r>
      <w:r w:rsidR="00460D8D" w:rsidRPr="00B967BE" w:rsidDel="00460D8D">
        <w:rPr>
          <w:rFonts w:cstheme="minorHAnsi"/>
          <w:sz w:val="32"/>
          <w:szCs w:val="32"/>
        </w:rPr>
        <w:t xml:space="preserve"> </w:t>
      </w:r>
    </w:p>
    <w:p w14:paraId="3CBD592B" w14:textId="77777777" w:rsidR="00241015" w:rsidRDefault="00241015" w:rsidP="00AE43AA">
      <w:pPr>
        <w:rPr>
          <w:b/>
        </w:rPr>
      </w:pPr>
      <w:r>
        <w:rPr>
          <w:b/>
        </w:rPr>
        <w:t>Règlement adopté par délibération de la Commission permanente du 15 mars 2021</w:t>
      </w:r>
    </w:p>
    <w:p w14:paraId="4712924C" w14:textId="77777777" w:rsidR="00241015" w:rsidRDefault="00241015" w:rsidP="00AE43A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Régime cadre exempté de notification N°SA.42681 pour la période 2014-2023 </w:t>
      </w:r>
    </w:p>
    <w:p w14:paraId="2E8358FC" w14:textId="77777777" w:rsidR="00241015" w:rsidRDefault="00241015" w:rsidP="00AE43AA">
      <w:pPr>
        <w:rPr>
          <w:rFonts w:cs="Arial"/>
          <w:color w:val="000000"/>
          <w:sz w:val="20"/>
          <w:szCs w:val="20"/>
        </w:rPr>
      </w:pPr>
    </w:p>
    <w:p w14:paraId="7FF97A2F" w14:textId="77777777" w:rsidR="00AE43AA" w:rsidRPr="0046459A" w:rsidRDefault="00241015" w:rsidP="0046459A">
      <w:r w:rsidRPr="0046459A">
        <w:rPr>
          <w:b/>
        </w:rPr>
        <w:t>Bénéficiaires</w:t>
      </w:r>
    </w:p>
    <w:p w14:paraId="20D15796" w14:textId="77777777" w:rsidR="00AE43AA" w:rsidRDefault="00AE43AA" w:rsidP="0046459A">
      <w:r>
        <w:t>Petite et moyenne exploitation indépendante de Nouvelle-Aquitaine, répondant aux critères suivants :</w:t>
      </w:r>
    </w:p>
    <w:p w14:paraId="1A19C85F" w14:textId="77777777" w:rsidR="00AE43AA" w:rsidRDefault="00AE43AA" w:rsidP="0046459A">
      <w:pPr>
        <w:pStyle w:val="Paragraphedeliste"/>
        <w:numPr>
          <w:ilvl w:val="0"/>
          <w:numId w:val="15"/>
        </w:numPr>
      </w:pPr>
      <w:r>
        <w:t>Établissement de 6 écrans maximum ;</w:t>
      </w:r>
    </w:p>
    <w:p w14:paraId="6A28A4CC" w14:textId="77777777" w:rsidR="00AE43AA" w:rsidRDefault="00AE43AA" w:rsidP="0046459A">
      <w:pPr>
        <w:pStyle w:val="Paragraphedeliste"/>
        <w:numPr>
          <w:ilvl w:val="0"/>
          <w:numId w:val="15"/>
        </w:numPr>
      </w:pPr>
      <w:r>
        <w:t xml:space="preserve">Ayant réalisé, en moyenne, au cours des 3 dernières années, moins de 1% des entrées sur le territoire national, seul ou dans le cadre d’une communauté d’intérêts économiques au sens de l’article 232-9 du Règlement </w:t>
      </w:r>
      <w:r w:rsidR="00887A03">
        <w:t>général des aides du CNC (RGA) </w:t>
      </w:r>
    </w:p>
    <w:p w14:paraId="34472078" w14:textId="77777777" w:rsidR="00AE43AA" w:rsidRDefault="00AE43AA" w:rsidP="00AE43AA"/>
    <w:p w14:paraId="27B566D3" w14:textId="77777777" w:rsidR="00AE43AA" w:rsidRDefault="00AE43AA" w:rsidP="0046459A">
      <w:r>
        <w:t xml:space="preserve">Porteurs de projets : </w:t>
      </w:r>
    </w:p>
    <w:p w14:paraId="75366E36" w14:textId="77777777" w:rsidR="00AE43AA" w:rsidRDefault="00AE43AA" w:rsidP="0046459A">
      <w:pPr>
        <w:pStyle w:val="Paragraphedeliste"/>
        <w:numPr>
          <w:ilvl w:val="0"/>
          <w:numId w:val="13"/>
        </w:numPr>
      </w:pPr>
      <w:r>
        <w:t>personnes privées, y compris sous forme associative, inscrites au RCS en Nouvelle-Aquitaine</w:t>
      </w:r>
    </w:p>
    <w:p w14:paraId="442F0B59" w14:textId="77777777" w:rsidR="00AE43AA" w:rsidRDefault="00AE43AA" w:rsidP="0046459A">
      <w:pPr>
        <w:pStyle w:val="Paragraphedeliste"/>
        <w:numPr>
          <w:ilvl w:val="0"/>
          <w:numId w:val="13"/>
        </w:numPr>
      </w:pPr>
      <w:r>
        <w:t>personnes publiques propriétaires des fonds de commerce et/ou exploitantes d’établissements de spectacles cinématographiques</w:t>
      </w:r>
    </w:p>
    <w:p w14:paraId="5BD32761" w14:textId="77777777" w:rsidR="00AE43AA" w:rsidRDefault="00AE43AA" w:rsidP="00AE43AA">
      <w:pPr>
        <w:pStyle w:val="Titre3"/>
      </w:pPr>
    </w:p>
    <w:p w14:paraId="4E9A8A1B" w14:textId="77777777" w:rsidR="00241015" w:rsidRDefault="00887A03" w:rsidP="00AE43AA">
      <w:r>
        <w:rPr>
          <w:b/>
        </w:rPr>
        <w:t>M</w:t>
      </w:r>
      <w:r w:rsidRPr="00887A03">
        <w:rPr>
          <w:b/>
        </w:rPr>
        <w:t>ontant de l</w:t>
      </w:r>
      <w:r>
        <w:rPr>
          <w:b/>
        </w:rPr>
        <w:t xml:space="preserve">’aide régionale : </w:t>
      </w:r>
      <w:r w:rsidR="00AE43AA">
        <w:t>50% du coût HT de l’investissement – aide plafonnée à 3 000 €.</w:t>
      </w:r>
    </w:p>
    <w:p w14:paraId="19B10DCB" w14:textId="77777777" w:rsidR="00AE43AA" w:rsidRDefault="00AE43AA" w:rsidP="00AE43AA"/>
    <w:p w14:paraId="386AF25F" w14:textId="77777777" w:rsidR="00AE43AA" w:rsidRPr="0046459A" w:rsidRDefault="00887A03" w:rsidP="00AE43AA">
      <w:pPr>
        <w:rPr>
          <w:i/>
        </w:rPr>
      </w:pPr>
      <w:r>
        <w:rPr>
          <w:b/>
        </w:rPr>
        <w:t>Dépenses</w:t>
      </w:r>
      <w:r w:rsidR="00AE43AA" w:rsidRPr="0046459A">
        <w:rPr>
          <w:b/>
        </w:rPr>
        <w:t xml:space="preserve"> éligibles (sur devis) : </w:t>
      </w:r>
      <w:r w:rsidR="00241015" w:rsidRPr="0046459A">
        <w:rPr>
          <w:i/>
        </w:rPr>
        <w:t>engagé</w:t>
      </w:r>
      <w:r>
        <w:rPr>
          <w:i/>
        </w:rPr>
        <w:t>e</w:t>
      </w:r>
      <w:r w:rsidR="00241015" w:rsidRPr="0046459A">
        <w:rPr>
          <w:i/>
        </w:rPr>
        <w:t>s postérieurement à la demande de soutien régional</w:t>
      </w:r>
    </w:p>
    <w:p w14:paraId="79E1073E" w14:textId="77777777" w:rsidR="00AE43AA" w:rsidRPr="00E07F7E" w:rsidRDefault="00667E73" w:rsidP="00AE43AA">
      <w:pPr>
        <w:pStyle w:val="Paragraphedeliste"/>
        <w:numPr>
          <w:ilvl w:val="0"/>
          <w:numId w:val="7"/>
        </w:numPr>
      </w:pPr>
      <w:r>
        <w:t xml:space="preserve">site internet, </w:t>
      </w:r>
      <w:r w:rsidR="00AE43AA" w:rsidRPr="00E07F7E">
        <w:t>application</w:t>
      </w:r>
      <w:r>
        <w:t>,</w:t>
      </w:r>
      <w:r w:rsidR="00AE43AA" w:rsidRPr="00E07F7E">
        <w:t xml:space="preserve"> vente en ligne : coûts de développement, nom de domaine, installation, licence (un an)</w:t>
      </w:r>
    </w:p>
    <w:p w14:paraId="48DFC278" w14:textId="77777777" w:rsidR="00AE43AA" w:rsidRPr="00E07F7E" w:rsidRDefault="00AE43AA" w:rsidP="00AE43AA">
      <w:pPr>
        <w:pStyle w:val="Paragraphedeliste"/>
        <w:numPr>
          <w:ilvl w:val="0"/>
          <w:numId w:val="7"/>
        </w:numPr>
      </w:pPr>
      <w:r w:rsidRPr="00E07F7E">
        <w:t>billetterie électronique en salle : matériel et installation, licence</w:t>
      </w:r>
    </w:p>
    <w:p w14:paraId="4B3453A1" w14:textId="77777777" w:rsidR="00241015" w:rsidRDefault="00241015" w:rsidP="0046459A">
      <w:r>
        <w:t>Non éligibles : frais de personnels mobilisés sur le projet</w:t>
      </w:r>
    </w:p>
    <w:p w14:paraId="31791FC1" w14:textId="77777777" w:rsidR="00241015" w:rsidRDefault="00241015" w:rsidP="0046459A">
      <w:pPr>
        <w:rPr>
          <w:b/>
        </w:rPr>
      </w:pPr>
    </w:p>
    <w:p w14:paraId="0EC407E8" w14:textId="77777777" w:rsidR="00AE43AA" w:rsidRPr="0046459A" w:rsidRDefault="00241015" w:rsidP="0046459A">
      <w:pPr>
        <w:rPr>
          <w:b/>
        </w:rPr>
      </w:pPr>
      <w:r w:rsidRPr="0046459A">
        <w:rPr>
          <w:b/>
        </w:rPr>
        <w:t xml:space="preserve">Nature des outils et solutions </w:t>
      </w:r>
      <w:r>
        <w:rPr>
          <w:b/>
        </w:rPr>
        <w:t>éligibles</w:t>
      </w:r>
    </w:p>
    <w:p w14:paraId="11700C20" w14:textId="77777777" w:rsidR="00AE43AA" w:rsidRDefault="00AE43AA" w:rsidP="0046459A">
      <w:pPr>
        <w:pStyle w:val="Paragraphedeliste"/>
        <w:numPr>
          <w:ilvl w:val="0"/>
          <w:numId w:val="7"/>
        </w:numPr>
      </w:pPr>
      <w:r>
        <w:t>Sites Internet / a</w:t>
      </w:r>
      <w:r w:rsidR="00241015">
        <w:t>pplications mobiles présentant une identité personnalisée, u</w:t>
      </w:r>
      <w:r>
        <w:t>n parcours client simplifié et</w:t>
      </w:r>
      <w:r w:rsidRPr="00EC444E">
        <w:t xml:space="preserve"> </w:t>
      </w:r>
      <w:r>
        <w:t>p</w:t>
      </w:r>
      <w:r w:rsidR="00241015">
        <w:t>ersonnalisé, l</w:t>
      </w:r>
      <w:r>
        <w:t>es informations de program</w:t>
      </w:r>
      <w:r w:rsidR="00241015">
        <w:t>mation actualisées et enrichies, u</w:t>
      </w:r>
      <w:r>
        <w:t>ne synchronisation avec les principaux systèmes de caisses de marché, bases de données films</w:t>
      </w:r>
    </w:p>
    <w:p w14:paraId="128DEDFC" w14:textId="77777777" w:rsidR="00AE43AA" w:rsidRDefault="00AE43AA" w:rsidP="00AE43AA">
      <w:pPr>
        <w:pStyle w:val="Paragraphedeliste"/>
        <w:numPr>
          <w:ilvl w:val="0"/>
          <w:numId w:val="7"/>
        </w:numPr>
      </w:pPr>
      <w:r>
        <w:t xml:space="preserve">Solutions de gestion de newsletters et de communication ciblée et personnalisée  </w:t>
      </w:r>
    </w:p>
    <w:p w14:paraId="69EFA586" w14:textId="77777777" w:rsidR="00AE43AA" w:rsidRDefault="00AE43AA" w:rsidP="00AE43AA">
      <w:pPr>
        <w:pStyle w:val="Paragraphedeliste"/>
        <w:numPr>
          <w:ilvl w:val="0"/>
          <w:numId w:val="7"/>
        </w:numPr>
      </w:pPr>
      <w:r>
        <w:t>Solutions de vente à distance / caisses dématérialisées et sécurisées compatibles avec les principaux systèmes de caisses de marché</w:t>
      </w:r>
    </w:p>
    <w:p w14:paraId="29AE02BD" w14:textId="77777777" w:rsidR="00AE43AA" w:rsidRDefault="00AE43AA" w:rsidP="00AE43AA">
      <w:pPr>
        <w:pStyle w:val="Paragraphedeliste"/>
        <w:numPr>
          <w:ilvl w:val="0"/>
          <w:numId w:val="7"/>
        </w:numPr>
      </w:pPr>
      <w:r>
        <w:t xml:space="preserve">Systèmes de billetterie électronique en salle </w:t>
      </w:r>
    </w:p>
    <w:p w14:paraId="13ABC635" w14:textId="77777777" w:rsidR="00AE43AA" w:rsidRDefault="00AE43AA" w:rsidP="0046459A">
      <w:r>
        <w:t>Sont exclues :</w:t>
      </w:r>
      <w:r w:rsidR="00887A03">
        <w:t xml:space="preserve"> </w:t>
      </w:r>
      <w:r>
        <w:t>pages et sites internet d’information non innovants du point de vue de la relation clients ou de la gestion / vente à distance</w:t>
      </w:r>
      <w:r w:rsidR="00887A03">
        <w:t xml:space="preserve">, </w:t>
      </w:r>
      <w:r>
        <w:t>refontes de sites limitées aux évolutions de graphisme et ergonomie</w:t>
      </w:r>
    </w:p>
    <w:p w14:paraId="3FDFA5E9" w14:textId="77777777" w:rsidR="00AE43AA" w:rsidRDefault="00AE43AA" w:rsidP="00AE43AA"/>
    <w:p w14:paraId="01ECC081" w14:textId="77777777" w:rsidR="00AE43AA" w:rsidRPr="0046459A" w:rsidRDefault="00667E73" w:rsidP="0046459A">
      <w:pPr>
        <w:rPr>
          <w:b/>
        </w:rPr>
      </w:pPr>
      <w:r>
        <w:rPr>
          <w:b/>
        </w:rPr>
        <w:t>C</w:t>
      </w:r>
      <w:r w:rsidR="00887A03" w:rsidRPr="00887A03">
        <w:rPr>
          <w:b/>
        </w:rPr>
        <w:t>ritères de sélection</w:t>
      </w:r>
    </w:p>
    <w:p w14:paraId="72A1B4B4" w14:textId="77777777" w:rsidR="00AE43AA" w:rsidRPr="00841BBE" w:rsidRDefault="00AE43AA" w:rsidP="00AE43AA">
      <w:pPr>
        <w:pStyle w:val="Commentaire"/>
        <w:numPr>
          <w:ilvl w:val="0"/>
          <w:numId w:val="12"/>
        </w:numPr>
        <w:rPr>
          <w:sz w:val="22"/>
          <w:szCs w:val="22"/>
        </w:rPr>
      </w:pPr>
      <w:r w:rsidRPr="00841BBE">
        <w:rPr>
          <w:sz w:val="22"/>
          <w:szCs w:val="22"/>
        </w:rPr>
        <w:t xml:space="preserve">capacité financière du porteur de projet </w:t>
      </w:r>
    </w:p>
    <w:p w14:paraId="409E652A" w14:textId="77777777" w:rsidR="00AE43AA" w:rsidRPr="00841BBE" w:rsidRDefault="00AE43AA" w:rsidP="00AE43AA">
      <w:pPr>
        <w:pStyle w:val="Commentaire"/>
        <w:numPr>
          <w:ilvl w:val="0"/>
          <w:numId w:val="12"/>
        </w:numPr>
        <w:rPr>
          <w:sz w:val="22"/>
          <w:szCs w:val="22"/>
        </w:rPr>
      </w:pPr>
      <w:r w:rsidRPr="00841BBE">
        <w:rPr>
          <w:sz w:val="22"/>
          <w:szCs w:val="22"/>
        </w:rPr>
        <w:t xml:space="preserve">capacité à mettre en œuvre / animer dans la durée ces outils numériques au service de l’attractivité de son offre </w:t>
      </w:r>
    </w:p>
    <w:p w14:paraId="179BCBE9" w14:textId="77777777" w:rsidR="00AE43AA" w:rsidRPr="00841BBE" w:rsidRDefault="00AE43AA" w:rsidP="00AE43AA">
      <w:pPr>
        <w:pStyle w:val="Commentaire"/>
        <w:numPr>
          <w:ilvl w:val="0"/>
          <w:numId w:val="12"/>
        </w:numPr>
        <w:rPr>
          <w:sz w:val="22"/>
          <w:szCs w:val="22"/>
        </w:rPr>
      </w:pPr>
      <w:r w:rsidRPr="00841BBE">
        <w:rPr>
          <w:sz w:val="22"/>
          <w:szCs w:val="22"/>
        </w:rPr>
        <w:t>pertinence des solutions et outils présentés.</w:t>
      </w:r>
    </w:p>
    <w:p w14:paraId="4EEA6057" w14:textId="77777777" w:rsidR="00AE43AA" w:rsidRDefault="00AE43AA" w:rsidP="00AE43AA"/>
    <w:p w14:paraId="107EDA60" w14:textId="77777777" w:rsidR="00AE43AA" w:rsidRDefault="00887A03" w:rsidP="004645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</w:pPr>
      <w:r w:rsidRPr="0046459A">
        <w:rPr>
          <w:b/>
        </w:rPr>
        <w:t>Dossier de candidature</w:t>
      </w:r>
      <w:r w:rsidR="00667E73">
        <w:t xml:space="preserve"> : </w:t>
      </w:r>
      <w:r>
        <w:t xml:space="preserve">formulaire ci-après / </w:t>
      </w:r>
      <w:r w:rsidR="00AE43AA">
        <w:t xml:space="preserve">budget </w:t>
      </w:r>
      <w:r>
        <w:t xml:space="preserve">/ </w:t>
      </w:r>
      <w:r w:rsidR="00AE43AA">
        <w:t>p</w:t>
      </w:r>
      <w:r>
        <w:t>ièces justificatives</w:t>
      </w:r>
      <w:r w:rsidR="00AE43AA">
        <w:t xml:space="preserve"> </w:t>
      </w:r>
    </w:p>
    <w:p w14:paraId="6D8C5682" w14:textId="77777777" w:rsidR="00AE43AA" w:rsidRDefault="00887A03" w:rsidP="004645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À r</w:t>
      </w:r>
      <w:r w:rsidR="00AE43AA">
        <w:t xml:space="preserve">etourner par e-mail à </w:t>
      </w:r>
      <w:hyperlink r:id="rId9" w:history="1">
        <w:r w:rsidR="00AE43AA" w:rsidRPr="00545341">
          <w:rPr>
            <w:rStyle w:val="Lienhypertexte"/>
          </w:rPr>
          <w:t>cinetransfonum@nouvelle-aquitaine.fr</w:t>
        </w:r>
      </w:hyperlink>
      <w:r w:rsidR="00AE43AA">
        <w:t xml:space="preserve"> </w:t>
      </w:r>
    </w:p>
    <w:p w14:paraId="3BDFBDED" w14:textId="77777777" w:rsidR="00AE43AA" w:rsidRDefault="00AE43AA" w:rsidP="004645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1185FAF4" w14:textId="77777777" w:rsidR="00AE43AA" w:rsidRDefault="00AE43AA" w:rsidP="004645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46459A">
        <w:rPr>
          <w:b/>
        </w:rPr>
        <w:t>Contact :</w:t>
      </w:r>
      <w:r w:rsidR="00887A03">
        <w:rPr>
          <w:b/>
        </w:rPr>
        <w:t xml:space="preserve"> </w:t>
      </w:r>
      <w:r>
        <w:t>Nathalie Foucard</w:t>
      </w:r>
    </w:p>
    <w:p w14:paraId="5BF90B8D" w14:textId="77777777" w:rsidR="00AE43AA" w:rsidRDefault="00AE43AA" w:rsidP="004645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Style w:val="contactaddressitemaddress"/>
        </w:rPr>
      </w:pPr>
      <w:r>
        <w:rPr>
          <w:rStyle w:val="contactaddressitemservices"/>
        </w:rPr>
        <w:t xml:space="preserve">Délégation numérique </w:t>
      </w:r>
      <w:r w:rsidR="00887A03">
        <w:rPr>
          <w:rStyle w:val="contactaddressitemservices"/>
        </w:rPr>
        <w:t xml:space="preserve">- </w:t>
      </w:r>
      <w:r>
        <w:rPr>
          <w:rStyle w:val="contactaddressitemaddress"/>
        </w:rPr>
        <w:t>14, Rue François de Sourdis - 33077 Bordeaux cedex</w:t>
      </w:r>
    </w:p>
    <w:p w14:paraId="7C3D00CD" w14:textId="77777777" w:rsidR="00AE43AA" w:rsidRDefault="00AE43AA" w:rsidP="004645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rStyle w:val="contactaddressitemaddress"/>
        </w:rPr>
        <w:t>05 57 57 84 66</w:t>
      </w:r>
    </w:p>
    <w:p w14:paraId="4B54BDD8" w14:textId="77777777" w:rsidR="00887A03" w:rsidRPr="002E5914" w:rsidRDefault="00887A03" w:rsidP="0046459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2E5914">
        <w:rPr>
          <w:b/>
        </w:rPr>
        <w:t>Date de fin de dépôt des dossiers : 30 novembre 2021</w:t>
      </w:r>
    </w:p>
    <w:p w14:paraId="6ABED029" w14:textId="77777777" w:rsidR="00B967BE" w:rsidRDefault="00B967BE">
      <w:pPr>
        <w:spacing w:after="160" w:line="259" w:lineRule="auto"/>
        <w:jc w:val="lef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35449CF9" w14:textId="77777777" w:rsidR="00030A05" w:rsidRPr="00B967BE" w:rsidRDefault="00030A05" w:rsidP="00030A05">
      <w:pPr>
        <w:jc w:val="center"/>
        <w:rPr>
          <w:rFonts w:cstheme="minorHAnsi"/>
          <w:sz w:val="32"/>
          <w:szCs w:val="32"/>
        </w:rPr>
      </w:pPr>
    </w:p>
    <w:p w14:paraId="2446BB66" w14:textId="77777777" w:rsidR="00030A05" w:rsidRPr="00B967BE" w:rsidRDefault="00030A05" w:rsidP="00030A05">
      <w:pPr>
        <w:jc w:val="center"/>
        <w:rPr>
          <w:rFonts w:cstheme="minorHAnsi"/>
          <w:sz w:val="32"/>
          <w:szCs w:val="32"/>
        </w:rPr>
      </w:pPr>
    </w:p>
    <w:sdt>
      <w:sdtPr>
        <w:rPr>
          <w:rFonts w:asciiTheme="minorHAnsi" w:eastAsia="Calibri" w:hAnsiTheme="minorHAnsi" w:cstheme="minorHAnsi"/>
          <w:b w:val="0"/>
          <w:color w:val="auto"/>
          <w:sz w:val="22"/>
          <w:szCs w:val="22"/>
          <w:lang w:eastAsia="en-US"/>
        </w:rPr>
        <w:id w:val="13776650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89001B6" w14:textId="77777777" w:rsidR="00122890" w:rsidRPr="0046459A" w:rsidRDefault="00122890">
          <w:pPr>
            <w:pStyle w:val="En-ttedetabledesmatires"/>
            <w:rPr>
              <w:rFonts w:asciiTheme="minorHAnsi" w:hAnsiTheme="minorHAnsi" w:cstheme="minorHAnsi"/>
            </w:rPr>
          </w:pPr>
          <w:r w:rsidRPr="0046459A">
            <w:rPr>
              <w:rFonts w:asciiTheme="minorHAnsi" w:hAnsiTheme="minorHAnsi" w:cstheme="minorHAnsi"/>
            </w:rPr>
            <w:t>Table des matières</w:t>
          </w:r>
        </w:p>
        <w:p w14:paraId="579E6BCC" w14:textId="77777777" w:rsidR="00667E73" w:rsidRDefault="0012289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r w:rsidRPr="00B967BE">
            <w:rPr>
              <w:rFonts w:cstheme="minorHAnsi"/>
            </w:rPr>
            <w:fldChar w:fldCharType="begin"/>
          </w:r>
          <w:r w:rsidRPr="00B967BE">
            <w:rPr>
              <w:rFonts w:cstheme="minorHAnsi"/>
            </w:rPr>
            <w:instrText xml:space="preserve"> TOC \o "1-3" \h \z \u </w:instrText>
          </w:r>
          <w:r w:rsidRPr="00B967BE">
            <w:rPr>
              <w:rFonts w:cstheme="minorHAnsi"/>
            </w:rPr>
            <w:fldChar w:fldCharType="separate"/>
          </w:r>
          <w:hyperlink w:anchor="_Toc65245177" w:history="1">
            <w:r w:rsidR="00667E73" w:rsidRPr="00B35F9F">
              <w:rPr>
                <w:rStyle w:val="Lienhypertexte"/>
                <w:rFonts w:cstheme="minorHAnsi"/>
                <w:noProof/>
              </w:rPr>
              <w:t>1.</w:t>
            </w:r>
            <w:r w:rsidR="00667E73">
              <w:rPr>
                <w:rFonts w:eastAsiaTheme="minorEastAsia" w:cstheme="minorBidi"/>
                <w:noProof/>
                <w:lang w:eastAsia="fr-FR"/>
              </w:rPr>
              <w:tab/>
            </w:r>
            <w:r w:rsidR="00667E73" w:rsidRPr="00B35F9F">
              <w:rPr>
                <w:rStyle w:val="Lienhypertexte"/>
                <w:rFonts w:cstheme="minorHAnsi"/>
                <w:noProof/>
              </w:rPr>
              <w:t>Le demandeur</w:t>
            </w:r>
            <w:r w:rsidR="00667E73">
              <w:rPr>
                <w:noProof/>
                <w:webHidden/>
              </w:rPr>
              <w:tab/>
            </w:r>
            <w:r w:rsidR="00667E73">
              <w:rPr>
                <w:noProof/>
                <w:webHidden/>
              </w:rPr>
              <w:fldChar w:fldCharType="begin"/>
            </w:r>
            <w:r w:rsidR="00667E73">
              <w:rPr>
                <w:noProof/>
                <w:webHidden/>
              </w:rPr>
              <w:instrText xml:space="preserve"> PAGEREF _Toc65245177 \h </w:instrText>
            </w:r>
            <w:r w:rsidR="00667E73">
              <w:rPr>
                <w:noProof/>
                <w:webHidden/>
              </w:rPr>
            </w:r>
            <w:r w:rsidR="00667E73">
              <w:rPr>
                <w:noProof/>
                <w:webHidden/>
              </w:rPr>
              <w:fldChar w:fldCharType="separate"/>
            </w:r>
            <w:r w:rsidR="00667E73">
              <w:rPr>
                <w:noProof/>
                <w:webHidden/>
              </w:rPr>
              <w:t>3</w:t>
            </w:r>
            <w:r w:rsidR="00667E73">
              <w:rPr>
                <w:noProof/>
                <w:webHidden/>
              </w:rPr>
              <w:fldChar w:fldCharType="end"/>
            </w:r>
          </w:hyperlink>
        </w:p>
        <w:p w14:paraId="739A524A" w14:textId="77777777" w:rsidR="00667E73" w:rsidRDefault="00667E73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78" w:history="1">
            <w:r w:rsidRPr="00B35F9F">
              <w:rPr>
                <w:rStyle w:val="Lienhypertexte"/>
                <w:rFonts w:cstheme="minorHAnsi"/>
                <w:noProof/>
              </w:rPr>
              <w:t>Structure porteuse du projet (bénéficiaire de la subvention)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3D148" w14:textId="77777777" w:rsidR="00667E73" w:rsidRDefault="00667E73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79" w:history="1">
            <w:r w:rsidRPr="00B35F9F">
              <w:rPr>
                <w:rStyle w:val="Lienhypertexte"/>
                <w:rFonts w:cstheme="minorHAnsi"/>
                <w:noProof/>
              </w:rPr>
              <w:t>Établissement cinématographique concerné par la demande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055F3" w14:textId="77777777" w:rsidR="00667E73" w:rsidRDefault="00667E7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0" w:history="1">
            <w:r w:rsidRPr="00B35F9F">
              <w:rPr>
                <w:rStyle w:val="Lienhypertexte"/>
                <w:rFonts w:cstheme="minorHAnsi"/>
                <w:noProof/>
              </w:rPr>
              <w:t>2.</w:t>
            </w:r>
            <w:r>
              <w:rPr>
                <w:rFonts w:eastAsiaTheme="minorEastAsia" w:cstheme="minorBidi"/>
                <w:noProof/>
                <w:lang w:eastAsia="fr-FR"/>
              </w:rPr>
              <w:tab/>
            </w:r>
            <w:r w:rsidRPr="00B35F9F">
              <w:rPr>
                <w:rStyle w:val="Lienhypertexte"/>
                <w:rFonts w:cstheme="minorHAnsi"/>
                <w:noProof/>
              </w:rPr>
              <w:t>Le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E3E39" w14:textId="77777777" w:rsidR="00667E73" w:rsidRDefault="00667E73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1" w:history="1">
            <w:r w:rsidRPr="00B35F9F">
              <w:rPr>
                <w:rStyle w:val="Lienhypertexte"/>
                <w:rFonts w:cstheme="minorHAnsi"/>
                <w:noProof/>
                <w:lang w:eastAsia="fr-FR"/>
              </w:rPr>
              <w:t>Motivations et Objectifs fixés au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5CD40" w14:textId="77777777" w:rsidR="00667E73" w:rsidRDefault="00667E73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2" w:history="1">
            <w:r w:rsidRPr="00B35F9F">
              <w:rPr>
                <w:rStyle w:val="Lienhypertexte"/>
                <w:rFonts w:cstheme="minorHAnsi"/>
                <w:noProof/>
              </w:rPr>
              <w:t>Description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FE11A" w14:textId="77777777" w:rsidR="00667E73" w:rsidRDefault="00667E73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3" w:history="1">
            <w:r w:rsidRPr="00B35F9F">
              <w:rPr>
                <w:rStyle w:val="Lienhypertexte"/>
                <w:rFonts w:cstheme="minorHAnsi"/>
                <w:noProof/>
              </w:rPr>
              <w:t>Impact qualitatif et quantitatif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B558C" w14:textId="77777777" w:rsidR="00667E73" w:rsidRDefault="00667E7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4" w:history="1">
            <w:r w:rsidRPr="00B35F9F">
              <w:rPr>
                <w:rStyle w:val="Lienhypertexte"/>
                <w:rFonts w:cstheme="minorHAnsi"/>
                <w:noProof/>
              </w:rPr>
              <w:t>3.</w:t>
            </w:r>
            <w:r>
              <w:rPr>
                <w:rFonts w:eastAsiaTheme="minorEastAsia" w:cstheme="minorBidi"/>
                <w:noProof/>
                <w:lang w:eastAsia="fr-FR"/>
              </w:rPr>
              <w:tab/>
            </w:r>
            <w:r w:rsidRPr="00B35F9F">
              <w:rPr>
                <w:rStyle w:val="Lienhypertexte"/>
                <w:rFonts w:cstheme="minorHAnsi"/>
                <w:noProof/>
              </w:rPr>
              <w:t>Calendrier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DB10E" w14:textId="77777777" w:rsidR="00667E73" w:rsidRDefault="00667E7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5" w:history="1">
            <w:r w:rsidRPr="00B35F9F">
              <w:rPr>
                <w:rStyle w:val="Lienhypertexte"/>
                <w:rFonts w:cstheme="minorHAnsi"/>
                <w:noProof/>
              </w:rPr>
              <w:t>4.</w:t>
            </w:r>
            <w:r>
              <w:rPr>
                <w:rFonts w:eastAsiaTheme="minorEastAsia" w:cstheme="minorBidi"/>
                <w:noProof/>
                <w:lang w:eastAsia="fr-FR"/>
              </w:rPr>
              <w:tab/>
            </w:r>
            <w:r w:rsidRPr="00B35F9F">
              <w:rPr>
                <w:rStyle w:val="Lienhypertexte"/>
                <w:rFonts w:cstheme="minorHAnsi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E2DB8" w14:textId="77777777" w:rsidR="00667E73" w:rsidRDefault="00667E7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6" w:history="1">
            <w:r w:rsidRPr="00B35F9F">
              <w:rPr>
                <w:rStyle w:val="Lienhypertexte"/>
                <w:rFonts w:cstheme="minorHAnsi"/>
                <w:noProof/>
              </w:rPr>
              <w:t>5.</w:t>
            </w:r>
            <w:r>
              <w:rPr>
                <w:rFonts w:eastAsiaTheme="minorEastAsia" w:cstheme="minorBidi"/>
                <w:noProof/>
                <w:lang w:eastAsia="fr-FR"/>
              </w:rPr>
              <w:tab/>
            </w:r>
            <w:r w:rsidRPr="00B35F9F">
              <w:rPr>
                <w:rStyle w:val="Lienhypertexte"/>
                <w:rFonts w:cstheme="minorHAnsi"/>
                <w:noProof/>
              </w:rPr>
              <w:t>Pièces à fournir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CB832" w14:textId="77777777" w:rsidR="00667E73" w:rsidRDefault="00667E7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fr-FR"/>
            </w:rPr>
          </w:pPr>
          <w:hyperlink w:anchor="_Toc65245188" w:history="1">
            <w:r w:rsidRPr="00B35F9F">
              <w:rPr>
                <w:rStyle w:val="Lienhypertexte"/>
                <w:rFonts w:cstheme="minorHAnsi"/>
                <w:noProof/>
              </w:rPr>
              <w:t>6.</w:t>
            </w:r>
            <w:r>
              <w:rPr>
                <w:rFonts w:eastAsiaTheme="minorEastAsia" w:cstheme="minorBidi"/>
                <w:noProof/>
                <w:lang w:eastAsia="fr-FR"/>
              </w:rPr>
              <w:tab/>
            </w:r>
            <w:r w:rsidRPr="00B35F9F">
              <w:rPr>
                <w:rStyle w:val="Lienhypertexte"/>
                <w:rFonts w:cstheme="minorHAnsi"/>
                <w:noProof/>
              </w:rPr>
              <w:t>Déclaration sur l’honneur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_Toc65245188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AB4F4" w14:textId="77777777" w:rsidR="00030A05" w:rsidRPr="00B967BE" w:rsidRDefault="00122890" w:rsidP="00030A05">
          <w:pPr>
            <w:rPr>
              <w:rFonts w:cstheme="minorHAnsi"/>
            </w:rPr>
          </w:pPr>
          <w:r w:rsidRPr="00B967BE">
            <w:rPr>
              <w:rFonts w:cstheme="minorHAnsi"/>
              <w:b/>
              <w:bCs/>
            </w:rPr>
            <w:fldChar w:fldCharType="end"/>
          </w:r>
        </w:p>
      </w:sdtContent>
    </w:sdt>
    <w:p w14:paraId="5D0CD3CC" w14:textId="77777777" w:rsidR="0079349F" w:rsidRPr="00B967BE" w:rsidRDefault="0079349F" w:rsidP="00D73140">
      <w:pPr>
        <w:spacing w:after="160" w:line="259" w:lineRule="auto"/>
        <w:jc w:val="left"/>
        <w:rPr>
          <w:rFonts w:cstheme="minorHAnsi"/>
        </w:rPr>
      </w:pPr>
    </w:p>
    <w:p w14:paraId="50262D2C" w14:textId="77777777" w:rsidR="00D73140" w:rsidRPr="00B967BE" w:rsidRDefault="00D73140" w:rsidP="00D73140">
      <w:pPr>
        <w:spacing w:after="160" w:line="259" w:lineRule="auto"/>
        <w:jc w:val="center"/>
        <w:rPr>
          <w:rFonts w:cstheme="minorHAnsi"/>
        </w:rPr>
      </w:pPr>
      <w:r w:rsidRPr="00B967BE">
        <w:rPr>
          <w:rFonts w:cstheme="minorHAnsi"/>
        </w:rPr>
        <w:t>---</w:t>
      </w:r>
    </w:p>
    <w:p w14:paraId="639FD8AF" w14:textId="6C618455" w:rsidR="0079349F" w:rsidRPr="0046459A" w:rsidRDefault="00125690" w:rsidP="0079349F">
      <w:pPr>
        <w:pStyle w:val="Titre1"/>
        <w:rPr>
          <w:rFonts w:asciiTheme="minorHAnsi" w:hAnsiTheme="minorHAnsi" w:cstheme="minorHAnsi"/>
        </w:rPr>
      </w:pPr>
      <w:bookmarkStart w:id="0" w:name="_Toc65245177"/>
      <w:r w:rsidRPr="0046459A">
        <w:rPr>
          <w:rFonts w:asciiTheme="minorHAnsi" w:hAnsiTheme="minorHAnsi" w:cstheme="minorHAnsi"/>
        </w:rPr>
        <w:t>L</w:t>
      </w:r>
      <w:r w:rsidR="005960AC" w:rsidRPr="0046459A">
        <w:rPr>
          <w:rFonts w:asciiTheme="minorHAnsi" w:hAnsiTheme="minorHAnsi" w:cstheme="minorHAnsi"/>
        </w:rPr>
        <w:t>e</w:t>
      </w:r>
      <w:r w:rsidRPr="0046459A">
        <w:rPr>
          <w:rFonts w:asciiTheme="minorHAnsi" w:hAnsiTheme="minorHAnsi" w:cstheme="minorHAnsi"/>
        </w:rPr>
        <w:t xml:space="preserve"> demandeur</w:t>
      </w:r>
      <w:bookmarkEnd w:id="0"/>
    </w:p>
    <w:p w14:paraId="06489A67" w14:textId="77777777" w:rsidR="00B87360" w:rsidRPr="00B967BE" w:rsidRDefault="00B87360" w:rsidP="00B87360">
      <w:pPr>
        <w:rPr>
          <w:rFonts w:cstheme="minorHAnsi"/>
        </w:rPr>
      </w:pPr>
    </w:p>
    <w:p w14:paraId="2A581951" w14:textId="77777777" w:rsidR="00B87360" w:rsidRPr="0046459A" w:rsidRDefault="00E27C86" w:rsidP="00B87360">
      <w:pPr>
        <w:pStyle w:val="Titre2"/>
        <w:rPr>
          <w:rFonts w:asciiTheme="minorHAnsi" w:hAnsiTheme="minorHAnsi" w:cstheme="minorHAnsi"/>
        </w:rPr>
      </w:pPr>
      <w:bookmarkStart w:id="1" w:name="_Toc65245178"/>
      <w:r w:rsidRPr="0046459A">
        <w:rPr>
          <w:rFonts w:asciiTheme="minorHAnsi" w:hAnsiTheme="minorHAnsi" w:cstheme="minorHAnsi"/>
        </w:rPr>
        <w:t>Structure porteuse du projet</w:t>
      </w:r>
      <w:r w:rsidR="00B87360" w:rsidRPr="0046459A">
        <w:rPr>
          <w:rFonts w:asciiTheme="minorHAnsi" w:hAnsiTheme="minorHAnsi" w:cstheme="minorHAnsi"/>
        </w:rPr>
        <w:t xml:space="preserve"> (bénéficiaire de la subvention)</w:t>
      </w:r>
      <w:bookmarkEnd w:id="1"/>
    </w:p>
    <w:p w14:paraId="10CFFF3C" w14:textId="77777777" w:rsidR="00B87360" w:rsidRPr="00B967BE" w:rsidRDefault="00B87360" w:rsidP="00B87360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  <w:gridCol w:w="466"/>
      </w:tblGrid>
      <w:tr w:rsidR="00B87360" w:rsidRPr="00B967BE" w14:paraId="4876E47D" w14:textId="77777777" w:rsidTr="00B87360">
        <w:tc>
          <w:tcPr>
            <w:tcW w:w="2547" w:type="dxa"/>
            <w:vAlign w:val="center"/>
          </w:tcPr>
          <w:p w14:paraId="167F6D3A" w14:textId="77777777" w:rsidR="00B07D6E" w:rsidRPr="0046459A" w:rsidRDefault="00B87360" w:rsidP="00B8736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46459A">
              <w:rPr>
                <w:rFonts w:cstheme="minorHAnsi"/>
                <w:b/>
                <w:color w:val="000000"/>
              </w:rPr>
              <w:t xml:space="preserve">Identification </w:t>
            </w:r>
          </w:p>
          <w:p w14:paraId="318E080A" w14:textId="77777777" w:rsidR="00B87360" w:rsidRPr="0046459A" w:rsidRDefault="00E27C86" w:rsidP="00E27C86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46459A">
              <w:rPr>
                <w:rFonts w:cstheme="minorHAnsi"/>
                <w:color w:val="000000"/>
              </w:rPr>
              <w:t>Raison sociale</w:t>
            </w:r>
            <w:r w:rsidR="00B87360" w:rsidRPr="0046459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515" w:type="dxa"/>
            <w:gridSpan w:val="14"/>
            <w:vAlign w:val="center"/>
          </w:tcPr>
          <w:p w14:paraId="30D7236D" w14:textId="77777777" w:rsidR="00B87360" w:rsidRPr="0046459A" w:rsidRDefault="00B87360" w:rsidP="00B87360">
            <w:pPr>
              <w:rPr>
                <w:rFonts w:cstheme="minorHAnsi"/>
              </w:rPr>
            </w:pPr>
          </w:p>
        </w:tc>
      </w:tr>
      <w:tr w:rsidR="00E27C86" w:rsidRPr="00B967BE" w14:paraId="7D171683" w14:textId="77777777" w:rsidTr="00B87360">
        <w:tc>
          <w:tcPr>
            <w:tcW w:w="2547" w:type="dxa"/>
            <w:vAlign w:val="center"/>
          </w:tcPr>
          <w:p w14:paraId="14286BBA" w14:textId="77777777" w:rsidR="00E27C86" w:rsidRPr="0046459A" w:rsidRDefault="00E27C86" w:rsidP="00B8736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46459A">
              <w:rPr>
                <w:rFonts w:cstheme="minorHAnsi"/>
                <w:b/>
                <w:color w:val="000000"/>
              </w:rPr>
              <w:t>Forme juridique</w:t>
            </w:r>
          </w:p>
        </w:tc>
        <w:tc>
          <w:tcPr>
            <w:tcW w:w="6515" w:type="dxa"/>
            <w:gridSpan w:val="14"/>
            <w:vAlign w:val="center"/>
          </w:tcPr>
          <w:p w14:paraId="6DB969A7" w14:textId="77777777" w:rsidR="00E27C86" w:rsidRPr="0046459A" w:rsidRDefault="00E27C86" w:rsidP="00B87360">
            <w:pPr>
              <w:rPr>
                <w:rFonts w:cstheme="minorHAnsi"/>
              </w:rPr>
            </w:pPr>
          </w:p>
        </w:tc>
      </w:tr>
      <w:tr w:rsidR="00B87360" w:rsidRPr="00B967BE" w14:paraId="7A17FED5" w14:textId="77777777" w:rsidTr="00B87360">
        <w:tc>
          <w:tcPr>
            <w:tcW w:w="2547" w:type="dxa"/>
            <w:vAlign w:val="center"/>
          </w:tcPr>
          <w:p w14:paraId="79C7A0B0" w14:textId="77777777" w:rsidR="00B87360" w:rsidRPr="0046459A" w:rsidRDefault="00B87360" w:rsidP="00B8736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46459A">
              <w:rPr>
                <w:rFonts w:cstheme="minorHAnsi"/>
                <w:b/>
                <w:color w:val="000000"/>
              </w:rPr>
              <w:t xml:space="preserve">Adresse </w:t>
            </w:r>
          </w:p>
          <w:p w14:paraId="7A6C7EF0" w14:textId="77777777" w:rsidR="00B87360" w:rsidRPr="0046459A" w:rsidRDefault="00B87360" w:rsidP="00B87360">
            <w:pPr>
              <w:rPr>
                <w:rFonts w:cstheme="minorHAnsi"/>
                <w:b/>
              </w:rPr>
            </w:pPr>
          </w:p>
        </w:tc>
        <w:tc>
          <w:tcPr>
            <w:tcW w:w="6515" w:type="dxa"/>
            <w:gridSpan w:val="14"/>
            <w:vAlign w:val="center"/>
          </w:tcPr>
          <w:p w14:paraId="2F4EB8E5" w14:textId="77777777" w:rsidR="00B87360" w:rsidRPr="0046459A" w:rsidRDefault="00B87360" w:rsidP="00B87360">
            <w:pPr>
              <w:rPr>
                <w:rFonts w:cstheme="minorHAnsi"/>
              </w:rPr>
            </w:pPr>
          </w:p>
        </w:tc>
      </w:tr>
      <w:tr w:rsidR="00B87360" w:rsidRPr="00B967BE" w14:paraId="21EFBF25" w14:textId="77777777" w:rsidTr="00B87360">
        <w:tc>
          <w:tcPr>
            <w:tcW w:w="2547" w:type="dxa"/>
            <w:vAlign w:val="center"/>
          </w:tcPr>
          <w:p w14:paraId="059822D3" w14:textId="77777777" w:rsidR="00B87360" w:rsidRPr="0046459A" w:rsidRDefault="00B87360" w:rsidP="00B07D6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</w:rPr>
            </w:pPr>
            <w:r w:rsidRPr="0046459A">
              <w:rPr>
                <w:rFonts w:cstheme="minorHAnsi"/>
                <w:b/>
                <w:color w:val="000000"/>
              </w:rPr>
              <w:t xml:space="preserve">Nom et qualité du dirigeant </w:t>
            </w:r>
          </w:p>
        </w:tc>
        <w:tc>
          <w:tcPr>
            <w:tcW w:w="6515" w:type="dxa"/>
            <w:gridSpan w:val="14"/>
            <w:vAlign w:val="center"/>
          </w:tcPr>
          <w:p w14:paraId="387CAC6E" w14:textId="77777777" w:rsidR="00B87360" w:rsidRPr="0046459A" w:rsidRDefault="00B87360" w:rsidP="00B87360">
            <w:pPr>
              <w:rPr>
                <w:rFonts w:cstheme="minorHAnsi"/>
              </w:rPr>
            </w:pPr>
          </w:p>
        </w:tc>
      </w:tr>
      <w:tr w:rsidR="00CD1720" w:rsidRPr="00B967BE" w14:paraId="7B072ECD" w14:textId="77777777" w:rsidTr="00B87360">
        <w:tc>
          <w:tcPr>
            <w:tcW w:w="2547" w:type="dxa"/>
            <w:vAlign w:val="center"/>
          </w:tcPr>
          <w:p w14:paraId="0584B75A" w14:textId="77777777" w:rsidR="00CD1720" w:rsidRPr="0046459A" w:rsidRDefault="00CD1720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46459A">
              <w:rPr>
                <w:rFonts w:cstheme="minorHAnsi"/>
                <w:b/>
                <w:color w:val="000000"/>
              </w:rPr>
              <w:t>Personne à joindre dans le cadre de ce dossier :</w:t>
            </w:r>
          </w:p>
          <w:p w14:paraId="4F7AA10E" w14:textId="77777777" w:rsidR="00CD1720" w:rsidRPr="0046459A" w:rsidRDefault="00CD1720" w:rsidP="00B8736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6515" w:type="dxa"/>
            <w:gridSpan w:val="14"/>
            <w:vAlign w:val="center"/>
          </w:tcPr>
          <w:p w14:paraId="2E817A1E" w14:textId="77777777" w:rsidR="00CD1720" w:rsidRPr="0046459A" w:rsidRDefault="00CD1720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46459A">
              <w:rPr>
                <w:rFonts w:cstheme="minorHAnsi"/>
                <w:color w:val="000000"/>
              </w:rPr>
              <w:t>Nom, qualité :</w:t>
            </w:r>
          </w:p>
          <w:p w14:paraId="3836972F" w14:textId="77777777" w:rsidR="00CD1720" w:rsidRPr="0046459A" w:rsidRDefault="00CD1720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46459A">
              <w:rPr>
                <w:rFonts w:cstheme="minorHAnsi"/>
                <w:color w:val="000000"/>
              </w:rPr>
              <w:t>Numéro de téléphone :</w:t>
            </w:r>
          </w:p>
          <w:p w14:paraId="2152A817" w14:textId="77777777" w:rsidR="00CD1720" w:rsidRPr="0046459A" w:rsidRDefault="00CD1720" w:rsidP="00B07D6E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46459A">
              <w:rPr>
                <w:rFonts w:cstheme="minorHAnsi"/>
                <w:color w:val="000000"/>
              </w:rPr>
              <w:t>Adresse mail :</w:t>
            </w:r>
          </w:p>
        </w:tc>
      </w:tr>
      <w:tr w:rsidR="0089544D" w:rsidRPr="00B967BE" w14:paraId="74ED852E" w14:textId="77777777" w:rsidTr="0089544D">
        <w:tc>
          <w:tcPr>
            <w:tcW w:w="2547" w:type="dxa"/>
            <w:tcBorders>
              <w:bottom w:val="nil"/>
            </w:tcBorders>
            <w:vAlign w:val="center"/>
          </w:tcPr>
          <w:p w14:paraId="5D9B745E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46459A">
              <w:rPr>
                <w:rFonts w:cstheme="minorHAnsi"/>
                <w:b/>
                <w:color w:val="000000"/>
              </w:rPr>
              <w:t>Code SIRET</w:t>
            </w:r>
          </w:p>
          <w:p w14:paraId="2FCC2AC4" w14:textId="77777777" w:rsidR="0089544D" w:rsidRPr="0046459A" w:rsidRDefault="0089544D" w:rsidP="0089544D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6515" w:type="dxa"/>
            <w:gridSpan w:val="14"/>
            <w:tcBorders>
              <w:bottom w:val="nil"/>
            </w:tcBorders>
            <w:vAlign w:val="center"/>
          </w:tcPr>
          <w:p w14:paraId="46917B44" w14:textId="77777777" w:rsidR="0089544D" w:rsidRPr="00B967BE" w:rsidRDefault="0089544D" w:rsidP="0089544D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B967BE">
              <w:rPr>
                <w:rFonts w:cstheme="minorHAnsi"/>
                <w:color w:val="000000"/>
              </w:rPr>
              <w:t xml:space="preserve">Identifiant numérique de 14 chiffres attribué par l’INSEE pour chaque établissement. Le SIRET est composé du numéro SIREN de structure mère (9 chiffres) suivi d’un numéro de 5 chiffres. </w:t>
            </w:r>
          </w:p>
          <w:p w14:paraId="5632C647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89544D" w:rsidRPr="00B967BE" w14:paraId="0276F76B" w14:textId="77777777" w:rsidTr="0089544D">
        <w:tc>
          <w:tcPr>
            <w:tcW w:w="2547" w:type="dxa"/>
            <w:tcBorders>
              <w:top w:val="nil"/>
            </w:tcBorders>
            <w:vAlign w:val="center"/>
          </w:tcPr>
          <w:p w14:paraId="571B2B6C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485DB5DC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4E169AC7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6" w:type="dxa"/>
            <w:tcBorders>
              <w:top w:val="nil"/>
            </w:tcBorders>
            <w:vAlign w:val="center"/>
          </w:tcPr>
          <w:p w14:paraId="543CA6AC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35D30148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7AE4F71A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6" w:type="dxa"/>
            <w:tcBorders>
              <w:top w:val="nil"/>
            </w:tcBorders>
            <w:vAlign w:val="center"/>
          </w:tcPr>
          <w:p w14:paraId="3CE89961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4250FEAC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3846DD8F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6" w:type="dxa"/>
            <w:tcBorders>
              <w:top w:val="nil"/>
            </w:tcBorders>
            <w:vAlign w:val="center"/>
          </w:tcPr>
          <w:p w14:paraId="11AE7EF5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6E4945D5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0C08EB80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6" w:type="dxa"/>
            <w:tcBorders>
              <w:top w:val="nil"/>
            </w:tcBorders>
            <w:vAlign w:val="center"/>
          </w:tcPr>
          <w:p w14:paraId="4D3F4F5D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5" w:type="dxa"/>
            <w:tcBorders>
              <w:top w:val="nil"/>
            </w:tcBorders>
            <w:vAlign w:val="center"/>
          </w:tcPr>
          <w:p w14:paraId="10D46FAA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466" w:type="dxa"/>
            <w:tcBorders>
              <w:top w:val="nil"/>
            </w:tcBorders>
            <w:vAlign w:val="center"/>
          </w:tcPr>
          <w:p w14:paraId="40CC8E2C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89544D" w:rsidRPr="00B967BE" w14:paraId="653DB551" w14:textId="77777777" w:rsidTr="00B87360">
        <w:tc>
          <w:tcPr>
            <w:tcW w:w="2547" w:type="dxa"/>
            <w:vAlign w:val="center"/>
          </w:tcPr>
          <w:p w14:paraId="28FE77A6" w14:textId="77777777" w:rsidR="0089544D" w:rsidRPr="00B967BE" w:rsidRDefault="0089544D" w:rsidP="0089544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color w:val="000000"/>
              </w:rPr>
            </w:pPr>
            <w:r w:rsidRPr="00B967BE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eastAsia="en-US"/>
              </w:rPr>
              <w:t>CODE APE OU NAF</w:t>
            </w:r>
          </w:p>
        </w:tc>
        <w:tc>
          <w:tcPr>
            <w:tcW w:w="6515" w:type="dxa"/>
            <w:gridSpan w:val="14"/>
            <w:vAlign w:val="center"/>
          </w:tcPr>
          <w:p w14:paraId="4540E27D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  <w:tr w:rsidR="00390BED" w:rsidRPr="00B967BE" w14:paraId="2A055EAE" w14:textId="77777777" w:rsidTr="00B87360">
        <w:tc>
          <w:tcPr>
            <w:tcW w:w="2547" w:type="dxa"/>
            <w:vAlign w:val="center"/>
          </w:tcPr>
          <w:p w14:paraId="0B61D173" w14:textId="77777777" w:rsidR="00390BED" w:rsidRPr="00B967BE" w:rsidRDefault="00390BED" w:rsidP="00390BED">
            <w:pPr>
              <w:spacing w:before="120"/>
              <w:rPr>
                <w:rFonts w:cstheme="minorHAnsi"/>
              </w:rPr>
            </w:pPr>
            <w:r w:rsidRPr="00B967BE">
              <w:rPr>
                <w:rFonts w:cstheme="minorHAnsi"/>
                <w:b/>
              </w:rPr>
              <w:t>CODE JURIDIQUE</w:t>
            </w:r>
            <w:r w:rsidRPr="00B967BE">
              <w:rPr>
                <w:rFonts w:cstheme="minorHAnsi"/>
              </w:rPr>
              <w:t xml:space="preserve"> : </w:t>
            </w:r>
          </w:p>
          <w:p w14:paraId="42ACE745" w14:textId="77777777" w:rsidR="00390BED" w:rsidRPr="00B967BE" w:rsidRDefault="00390BED" w:rsidP="0089544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515" w:type="dxa"/>
            <w:gridSpan w:val="14"/>
            <w:vAlign w:val="center"/>
          </w:tcPr>
          <w:p w14:paraId="7E310845" w14:textId="77777777" w:rsidR="00390BED" w:rsidRPr="00B967BE" w:rsidRDefault="00390BE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B967BE">
              <w:rPr>
                <w:rFonts w:cstheme="minorHAnsi"/>
              </w:rPr>
              <w:t>co</w:t>
            </w:r>
            <w:r w:rsidR="00D65F8A" w:rsidRPr="00B967BE">
              <w:rPr>
                <w:rFonts w:cstheme="minorHAnsi"/>
              </w:rPr>
              <w:t xml:space="preserve">mposé de 4 chiffres (ex : 9220 </w:t>
            </w:r>
            <w:r w:rsidRPr="00B967BE">
              <w:rPr>
                <w:rFonts w:cstheme="minorHAnsi"/>
              </w:rPr>
              <w:t>: association)</w:t>
            </w:r>
          </w:p>
          <w:p w14:paraId="3A1746D6" w14:textId="77777777" w:rsidR="00390BED" w:rsidRPr="0046459A" w:rsidRDefault="00390BE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46459A">
              <w:rPr>
                <w:rFonts w:cstheme="minorHAnsi"/>
                <w:color w:val="000000"/>
              </w:rPr>
              <w:t>----</w:t>
            </w:r>
          </w:p>
        </w:tc>
      </w:tr>
      <w:tr w:rsidR="0089544D" w:rsidRPr="00B967BE" w14:paraId="4D96996F" w14:textId="77777777" w:rsidTr="00B87360">
        <w:tc>
          <w:tcPr>
            <w:tcW w:w="2547" w:type="dxa"/>
            <w:vAlign w:val="center"/>
          </w:tcPr>
          <w:p w14:paraId="2B0DF202" w14:textId="77777777" w:rsidR="00390BED" w:rsidRPr="00B967BE" w:rsidRDefault="00390BED" w:rsidP="00390BE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szCs w:val="20"/>
              </w:rPr>
            </w:pPr>
            <w:r w:rsidRPr="00B967BE">
              <w:rPr>
                <w:rFonts w:asciiTheme="minorHAnsi" w:hAnsiTheme="minorHAnsi" w:cstheme="minorHAnsi"/>
                <w:b/>
                <w:szCs w:val="20"/>
              </w:rPr>
              <w:t>Pour les associations</w:t>
            </w:r>
          </w:p>
          <w:p w14:paraId="510A046D" w14:textId="77777777" w:rsidR="0089544D" w:rsidRPr="00B967BE" w:rsidRDefault="00E27C86" w:rsidP="00390BED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eastAsia="en-US"/>
              </w:rPr>
            </w:pPr>
            <w:r w:rsidRPr="00B967BE">
              <w:rPr>
                <w:rFonts w:asciiTheme="minorHAnsi" w:hAnsiTheme="minorHAnsi" w:cstheme="minorHAnsi"/>
                <w:szCs w:val="20"/>
              </w:rPr>
              <w:lastRenderedPageBreak/>
              <w:t xml:space="preserve">Date et N° d’immatriculation en préfecture </w:t>
            </w:r>
          </w:p>
        </w:tc>
        <w:tc>
          <w:tcPr>
            <w:tcW w:w="6515" w:type="dxa"/>
            <w:gridSpan w:val="14"/>
            <w:vAlign w:val="center"/>
          </w:tcPr>
          <w:p w14:paraId="0858B14D" w14:textId="77777777" w:rsidR="0089544D" w:rsidRPr="0046459A" w:rsidRDefault="0089544D" w:rsidP="00CD1720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25891596" w14:textId="77777777" w:rsidR="00E27C86" w:rsidRPr="0046459A" w:rsidRDefault="00E27C86" w:rsidP="00B87360">
      <w:pPr>
        <w:pStyle w:val="Titre2"/>
        <w:rPr>
          <w:rFonts w:asciiTheme="minorHAnsi" w:hAnsiTheme="minorHAnsi" w:cstheme="minorHAnsi"/>
        </w:rPr>
      </w:pPr>
    </w:p>
    <w:p w14:paraId="170DE24D" w14:textId="77777777" w:rsidR="00B87360" w:rsidRPr="0046459A" w:rsidRDefault="00390BED" w:rsidP="00B87360">
      <w:pPr>
        <w:pStyle w:val="Titre2"/>
        <w:rPr>
          <w:rFonts w:asciiTheme="minorHAnsi" w:hAnsiTheme="minorHAnsi" w:cstheme="minorHAnsi"/>
        </w:rPr>
      </w:pPr>
      <w:bookmarkStart w:id="2" w:name="_Toc65245179"/>
      <w:r w:rsidRPr="0046459A">
        <w:rPr>
          <w:rFonts w:asciiTheme="minorHAnsi" w:hAnsiTheme="minorHAnsi" w:cstheme="minorHAnsi"/>
        </w:rPr>
        <w:t xml:space="preserve">Établissement </w:t>
      </w:r>
      <w:r w:rsidR="00B87360" w:rsidRPr="0046459A">
        <w:rPr>
          <w:rFonts w:asciiTheme="minorHAnsi" w:hAnsiTheme="minorHAnsi" w:cstheme="minorHAnsi"/>
        </w:rPr>
        <w:t xml:space="preserve">cinématographique concerné </w:t>
      </w:r>
      <w:r w:rsidRPr="0046459A">
        <w:rPr>
          <w:rFonts w:asciiTheme="minorHAnsi" w:hAnsiTheme="minorHAnsi" w:cstheme="minorHAnsi"/>
        </w:rPr>
        <w:t>par la demande</w:t>
      </w:r>
      <w:bookmarkEnd w:id="2"/>
    </w:p>
    <w:p w14:paraId="0AAF7067" w14:textId="77777777" w:rsidR="008C161C" w:rsidRPr="00B967BE" w:rsidRDefault="008C161C" w:rsidP="008C161C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B87360" w:rsidRPr="00B967BE" w14:paraId="49F91C5E" w14:textId="77777777" w:rsidTr="00D55A89">
        <w:tc>
          <w:tcPr>
            <w:tcW w:w="2547" w:type="dxa"/>
            <w:vAlign w:val="center"/>
          </w:tcPr>
          <w:p w14:paraId="0777DD63" w14:textId="77777777" w:rsidR="00B87360" w:rsidRPr="00B967BE" w:rsidRDefault="00B87360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 xml:space="preserve">Nom de la salle </w:t>
            </w:r>
          </w:p>
        </w:tc>
        <w:tc>
          <w:tcPr>
            <w:tcW w:w="6515" w:type="dxa"/>
            <w:vAlign w:val="center"/>
          </w:tcPr>
          <w:p w14:paraId="1C74DAC3" w14:textId="77777777" w:rsidR="00B87360" w:rsidRPr="00B967BE" w:rsidRDefault="00B87360" w:rsidP="00D55A89">
            <w:pPr>
              <w:rPr>
                <w:rFonts w:cstheme="minorHAnsi"/>
              </w:rPr>
            </w:pPr>
          </w:p>
        </w:tc>
      </w:tr>
      <w:tr w:rsidR="00B87360" w:rsidRPr="00B967BE" w14:paraId="5ABCF5FC" w14:textId="77777777" w:rsidTr="00D55A89">
        <w:tc>
          <w:tcPr>
            <w:tcW w:w="2547" w:type="dxa"/>
            <w:vAlign w:val="center"/>
          </w:tcPr>
          <w:p w14:paraId="74C21E75" w14:textId="77777777" w:rsidR="00B87360" w:rsidRPr="00B967BE" w:rsidRDefault="00B87360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>Adresse de la salle</w:t>
            </w:r>
          </w:p>
        </w:tc>
        <w:tc>
          <w:tcPr>
            <w:tcW w:w="6515" w:type="dxa"/>
            <w:vAlign w:val="center"/>
          </w:tcPr>
          <w:p w14:paraId="56176650" w14:textId="77777777" w:rsidR="00B87360" w:rsidRPr="00B967BE" w:rsidRDefault="00B87360" w:rsidP="00D55A89">
            <w:pPr>
              <w:rPr>
                <w:rFonts w:cstheme="minorHAnsi"/>
              </w:rPr>
            </w:pPr>
          </w:p>
        </w:tc>
      </w:tr>
      <w:tr w:rsidR="00B87360" w:rsidRPr="00B967BE" w14:paraId="1D0E9A58" w14:textId="77777777" w:rsidTr="00D55A89">
        <w:tc>
          <w:tcPr>
            <w:tcW w:w="2547" w:type="dxa"/>
            <w:vAlign w:val="center"/>
          </w:tcPr>
          <w:p w14:paraId="1E35A61B" w14:textId="77777777" w:rsidR="00B87360" w:rsidRPr="00B967BE" w:rsidRDefault="00B87360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>Nombre d’écran(s)</w:t>
            </w:r>
          </w:p>
        </w:tc>
        <w:tc>
          <w:tcPr>
            <w:tcW w:w="6515" w:type="dxa"/>
            <w:vAlign w:val="center"/>
          </w:tcPr>
          <w:p w14:paraId="0B322052" w14:textId="77777777" w:rsidR="00B87360" w:rsidRPr="00B967BE" w:rsidRDefault="00B87360" w:rsidP="00D55A89">
            <w:pPr>
              <w:rPr>
                <w:rFonts w:cstheme="minorHAnsi"/>
              </w:rPr>
            </w:pPr>
          </w:p>
        </w:tc>
      </w:tr>
      <w:tr w:rsidR="00B87360" w:rsidRPr="00B967BE" w14:paraId="20BF3606" w14:textId="77777777" w:rsidTr="00D55A89">
        <w:tc>
          <w:tcPr>
            <w:tcW w:w="2547" w:type="dxa"/>
            <w:vAlign w:val="center"/>
          </w:tcPr>
          <w:p w14:paraId="5443F06B" w14:textId="77777777" w:rsidR="00B87360" w:rsidRPr="00B967BE" w:rsidRDefault="00B87360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 xml:space="preserve">Nombre de fauteuils </w:t>
            </w:r>
          </w:p>
        </w:tc>
        <w:tc>
          <w:tcPr>
            <w:tcW w:w="6515" w:type="dxa"/>
            <w:vAlign w:val="center"/>
          </w:tcPr>
          <w:p w14:paraId="4D6B1987" w14:textId="77777777" w:rsidR="00B87360" w:rsidRPr="00B967BE" w:rsidRDefault="00B87360" w:rsidP="00D55A89">
            <w:pPr>
              <w:rPr>
                <w:rFonts w:cstheme="minorHAnsi"/>
              </w:rPr>
            </w:pPr>
          </w:p>
        </w:tc>
      </w:tr>
      <w:tr w:rsidR="00CD1720" w:rsidRPr="00B967BE" w14:paraId="06325DDE" w14:textId="77777777" w:rsidTr="00D55A89">
        <w:tc>
          <w:tcPr>
            <w:tcW w:w="2547" w:type="dxa"/>
            <w:vAlign w:val="center"/>
          </w:tcPr>
          <w:p w14:paraId="62883FD2" w14:textId="77777777" w:rsidR="00CD1720" w:rsidRPr="00B967BE" w:rsidRDefault="00CD1720" w:rsidP="00B163D2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>Site Internet </w:t>
            </w:r>
            <w:r w:rsidR="00B163D2" w:rsidRPr="00B967BE">
              <w:rPr>
                <w:rFonts w:cstheme="minorHAnsi"/>
                <w:b/>
                <w:color w:val="000000"/>
              </w:rPr>
              <w:t xml:space="preserve">/ </w:t>
            </w:r>
            <w:r w:rsidRPr="00B967BE">
              <w:rPr>
                <w:rFonts w:cstheme="minorHAnsi"/>
                <w:b/>
                <w:color w:val="000000"/>
              </w:rPr>
              <w:t xml:space="preserve">url  </w:t>
            </w:r>
          </w:p>
        </w:tc>
        <w:tc>
          <w:tcPr>
            <w:tcW w:w="6515" w:type="dxa"/>
            <w:vAlign w:val="center"/>
          </w:tcPr>
          <w:p w14:paraId="20054B9C" w14:textId="77777777" w:rsidR="00CD1720" w:rsidRPr="00B967BE" w:rsidRDefault="00CD1720" w:rsidP="00D55A89">
            <w:pPr>
              <w:rPr>
                <w:rFonts w:cstheme="minorHAnsi"/>
              </w:rPr>
            </w:pPr>
          </w:p>
        </w:tc>
      </w:tr>
      <w:tr w:rsidR="00CD1720" w:rsidRPr="00B967BE" w14:paraId="6E115856" w14:textId="77777777" w:rsidTr="00D55A89">
        <w:tc>
          <w:tcPr>
            <w:tcW w:w="2547" w:type="dxa"/>
            <w:vAlign w:val="center"/>
          </w:tcPr>
          <w:p w14:paraId="5547B7FB" w14:textId="77777777" w:rsidR="00CD1720" w:rsidRPr="00B967BE" w:rsidRDefault="00671D40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>Réseaux sociaux :</w:t>
            </w:r>
            <w:r w:rsidRPr="00B967BE">
              <w:rPr>
                <w:rFonts w:cstheme="minorHAnsi"/>
                <w:color w:val="000000"/>
              </w:rPr>
              <w:t xml:space="preserve"> préciser le(s) compte(s)</w:t>
            </w:r>
          </w:p>
        </w:tc>
        <w:tc>
          <w:tcPr>
            <w:tcW w:w="6515" w:type="dxa"/>
            <w:vAlign w:val="center"/>
          </w:tcPr>
          <w:p w14:paraId="3B6A0A13" w14:textId="77777777" w:rsidR="00CD1720" w:rsidRPr="00B967BE" w:rsidRDefault="00CD1720" w:rsidP="00D55A89">
            <w:pPr>
              <w:rPr>
                <w:rFonts w:cstheme="minorHAnsi"/>
              </w:rPr>
            </w:pPr>
          </w:p>
        </w:tc>
      </w:tr>
      <w:tr w:rsidR="008C161C" w:rsidRPr="00B967BE" w14:paraId="4616D664" w14:textId="77777777" w:rsidTr="00D55A89">
        <w:tc>
          <w:tcPr>
            <w:tcW w:w="2547" w:type="dxa"/>
            <w:vAlign w:val="center"/>
          </w:tcPr>
          <w:p w14:paraId="2A76C87D" w14:textId="77777777" w:rsidR="008C161C" w:rsidRPr="00B967BE" w:rsidRDefault="008C161C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>Exploitant </w:t>
            </w:r>
          </w:p>
          <w:p w14:paraId="29F636F5" w14:textId="77777777" w:rsidR="008C161C" w:rsidRPr="00B967BE" w:rsidRDefault="008C161C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B967BE">
              <w:rPr>
                <w:rFonts w:cstheme="minorHAnsi"/>
                <w:color w:val="000000"/>
              </w:rPr>
              <w:t xml:space="preserve">(si différent du bénéficiaire) </w:t>
            </w:r>
          </w:p>
          <w:p w14:paraId="65A71CC9" w14:textId="77777777" w:rsidR="008C161C" w:rsidRPr="00B967BE" w:rsidRDefault="008C161C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  <w:p w14:paraId="5708254F" w14:textId="77777777" w:rsidR="008C161C" w:rsidRPr="00B967BE" w:rsidRDefault="008C161C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B967BE">
              <w:rPr>
                <w:rFonts w:cstheme="minorHAnsi"/>
                <w:color w:val="000000"/>
              </w:rPr>
              <w:t>Raison sociale :</w:t>
            </w:r>
          </w:p>
          <w:p w14:paraId="6E8C1CD1" w14:textId="77777777" w:rsidR="008C161C" w:rsidRPr="00B967BE" w:rsidRDefault="008C161C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B967BE">
              <w:rPr>
                <w:rFonts w:cstheme="minorHAnsi"/>
                <w:color w:val="000000"/>
              </w:rPr>
              <w:t xml:space="preserve">adresse : </w:t>
            </w:r>
          </w:p>
          <w:p w14:paraId="103A64F5" w14:textId="77777777" w:rsidR="008C161C" w:rsidRPr="00B967BE" w:rsidRDefault="008C161C" w:rsidP="009A77F5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6515" w:type="dxa"/>
            <w:vAlign w:val="center"/>
          </w:tcPr>
          <w:p w14:paraId="2B3FB531" w14:textId="77777777" w:rsidR="008C161C" w:rsidRPr="00B967BE" w:rsidRDefault="008C161C" w:rsidP="00D55A89">
            <w:pPr>
              <w:rPr>
                <w:rFonts w:cstheme="minorHAnsi"/>
              </w:rPr>
            </w:pPr>
          </w:p>
        </w:tc>
      </w:tr>
      <w:tr w:rsidR="00D65F8A" w:rsidRPr="00B967BE" w14:paraId="73F9FC5C" w14:textId="77777777" w:rsidTr="00D55A89">
        <w:tc>
          <w:tcPr>
            <w:tcW w:w="2547" w:type="dxa"/>
            <w:vAlign w:val="center"/>
          </w:tcPr>
          <w:p w14:paraId="752BA001" w14:textId="77777777" w:rsidR="00D65F8A" w:rsidRPr="00B967BE" w:rsidRDefault="00D65F8A" w:rsidP="00D55A8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 xml:space="preserve">Modalité de gestion : </w:t>
            </w:r>
            <w:r w:rsidRPr="00B967BE">
              <w:rPr>
                <w:rFonts w:cstheme="minorHAnsi"/>
              </w:rPr>
              <w:t>Privée, DSP, régie, autre</w:t>
            </w:r>
          </w:p>
        </w:tc>
        <w:tc>
          <w:tcPr>
            <w:tcW w:w="6515" w:type="dxa"/>
            <w:vAlign w:val="center"/>
          </w:tcPr>
          <w:p w14:paraId="25A632DD" w14:textId="77777777" w:rsidR="00D65F8A" w:rsidRPr="00B967BE" w:rsidRDefault="00D65F8A" w:rsidP="00D55A89">
            <w:pPr>
              <w:rPr>
                <w:rFonts w:cstheme="minorHAnsi"/>
              </w:rPr>
            </w:pPr>
          </w:p>
        </w:tc>
      </w:tr>
      <w:tr w:rsidR="009A77F5" w:rsidRPr="00B967BE" w14:paraId="26E0BFC6" w14:textId="77777777" w:rsidTr="00D55A89">
        <w:tc>
          <w:tcPr>
            <w:tcW w:w="2547" w:type="dxa"/>
            <w:vAlign w:val="center"/>
          </w:tcPr>
          <w:p w14:paraId="5853387A" w14:textId="77777777" w:rsidR="009A77F5" w:rsidRPr="00B967BE" w:rsidRDefault="009A77F5" w:rsidP="009A77F5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 xml:space="preserve">Numéro d’exploitant </w:t>
            </w:r>
          </w:p>
        </w:tc>
        <w:tc>
          <w:tcPr>
            <w:tcW w:w="6515" w:type="dxa"/>
            <w:vAlign w:val="center"/>
          </w:tcPr>
          <w:p w14:paraId="0BAA7F42" w14:textId="77777777" w:rsidR="009A77F5" w:rsidRPr="00B967BE" w:rsidRDefault="009A77F5" w:rsidP="00D55A89">
            <w:pPr>
              <w:rPr>
                <w:rFonts w:cstheme="minorHAnsi"/>
              </w:rPr>
            </w:pPr>
          </w:p>
        </w:tc>
      </w:tr>
      <w:tr w:rsidR="00125690" w:rsidRPr="00B967BE" w14:paraId="278A50C1" w14:textId="77777777" w:rsidTr="00D55A89">
        <w:tc>
          <w:tcPr>
            <w:tcW w:w="2547" w:type="dxa"/>
            <w:vAlign w:val="center"/>
          </w:tcPr>
          <w:p w14:paraId="3C01F431" w14:textId="45A344F1" w:rsidR="00125690" w:rsidRPr="00B967BE" w:rsidRDefault="003E3E59" w:rsidP="009A77F5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0"/>
              </w:rPr>
            </w:pPr>
            <w:r w:rsidRPr="00B967BE">
              <w:rPr>
                <w:rFonts w:cstheme="minorHAnsi"/>
                <w:b/>
                <w:color w:val="000000"/>
              </w:rPr>
              <w:t>Personnel affecté à l’établissement</w:t>
            </w:r>
          </w:p>
        </w:tc>
        <w:tc>
          <w:tcPr>
            <w:tcW w:w="6515" w:type="dxa"/>
            <w:vAlign w:val="center"/>
          </w:tcPr>
          <w:p w14:paraId="3201BE43" w14:textId="77777777" w:rsidR="00125690" w:rsidRPr="00B967BE" w:rsidRDefault="003E3E59" w:rsidP="00D55A89">
            <w:pPr>
              <w:rPr>
                <w:rFonts w:cstheme="minorHAnsi"/>
              </w:rPr>
            </w:pPr>
            <w:r w:rsidRPr="00B967BE">
              <w:rPr>
                <w:rFonts w:cstheme="minorHAnsi"/>
              </w:rPr>
              <w:t>ETP :</w:t>
            </w:r>
          </w:p>
          <w:p w14:paraId="07ECEE9A" w14:textId="77777777" w:rsidR="003E3E59" w:rsidRPr="00B967BE" w:rsidRDefault="003E3E59" w:rsidP="00D55A89">
            <w:pPr>
              <w:rPr>
                <w:rFonts w:cstheme="minorHAnsi"/>
              </w:rPr>
            </w:pPr>
            <w:r w:rsidRPr="00B967BE">
              <w:rPr>
                <w:rFonts w:cstheme="minorHAnsi"/>
              </w:rPr>
              <w:t>Bénévoles :</w:t>
            </w:r>
          </w:p>
        </w:tc>
      </w:tr>
    </w:tbl>
    <w:p w14:paraId="0048C88B" w14:textId="77777777" w:rsidR="00125690" w:rsidRPr="00B967BE" w:rsidRDefault="00125690" w:rsidP="00B87360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1837"/>
      </w:tblGrid>
      <w:tr w:rsidR="00833231" w:rsidRPr="00B967BE" w14:paraId="01D4F111" w14:textId="77777777" w:rsidTr="007860F9">
        <w:tc>
          <w:tcPr>
            <w:tcW w:w="2830" w:type="dxa"/>
            <w:vAlign w:val="center"/>
          </w:tcPr>
          <w:p w14:paraId="03423A77" w14:textId="77777777" w:rsidR="00833231" w:rsidRPr="00B967BE" w:rsidRDefault="00833231" w:rsidP="0046459A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1EC9A307" w14:textId="77777777" w:rsidR="00833231" w:rsidRPr="0046459A" w:rsidRDefault="00833231" w:rsidP="0046459A">
            <w:pPr>
              <w:jc w:val="center"/>
              <w:rPr>
                <w:rFonts w:cstheme="minorHAnsi"/>
                <w:b/>
              </w:rPr>
            </w:pPr>
            <w:r w:rsidRPr="0046459A">
              <w:rPr>
                <w:rFonts w:cstheme="minorHAnsi"/>
                <w:b/>
              </w:rPr>
              <w:t>N-1</w:t>
            </w:r>
          </w:p>
        </w:tc>
        <w:tc>
          <w:tcPr>
            <w:tcW w:w="2268" w:type="dxa"/>
            <w:vAlign w:val="center"/>
          </w:tcPr>
          <w:p w14:paraId="38800372" w14:textId="77777777" w:rsidR="00833231" w:rsidRPr="0046459A" w:rsidRDefault="00833231" w:rsidP="0046459A">
            <w:pPr>
              <w:jc w:val="center"/>
              <w:rPr>
                <w:rFonts w:cstheme="minorHAnsi"/>
                <w:b/>
              </w:rPr>
            </w:pPr>
            <w:r w:rsidRPr="0046459A">
              <w:rPr>
                <w:rFonts w:cstheme="minorHAnsi"/>
                <w:b/>
              </w:rPr>
              <w:t>N-2</w:t>
            </w:r>
          </w:p>
        </w:tc>
        <w:tc>
          <w:tcPr>
            <w:tcW w:w="1837" w:type="dxa"/>
            <w:vAlign w:val="center"/>
          </w:tcPr>
          <w:p w14:paraId="2211040B" w14:textId="77777777" w:rsidR="00833231" w:rsidRPr="0046459A" w:rsidRDefault="00833231" w:rsidP="0046459A">
            <w:pPr>
              <w:jc w:val="center"/>
              <w:rPr>
                <w:rFonts w:cstheme="minorHAnsi"/>
                <w:b/>
              </w:rPr>
            </w:pPr>
            <w:r w:rsidRPr="0046459A">
              <w:rPr>
                <w:rFonts w:cstheme="minorHAnsi"/>
                <w:b/>
              </w:rPr>
              <w:t>N-3</w:t>
            </w:r>
          </w:p>
        </w:tc>
      </w:tr>
      <w:tr w:rsidR="00833231" w:rsidRPr="00B967BE" w14:paraId="4BB02B04" w14:textId="77777777" w:rsidTr="0046459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130CF33" w14:textId="23989C42" w:rsidR="00833231" w:rsidRPr="0046459A" w:rsidRDefault="00833231" w:rsidP="00B967BE">
            <w:pPr>
              <w:rPr>
                <w:rFonts w:cstheme="minorHAnsi"/>
                <w:b/>
              </w:rPr>
            </w:pPr>
            <w:r w:rsidRPr="0046459A">
              <w:rPr>
                <w:rFonts w:cstheme="minorHAnsi"/>
                <w:b/>
              </w:rPr>
              <w:t>Chiffre d’affaires</w:t>
            </w:r>
            <w:r w:rsidR="00667E73">
              <w:rPr>
                <w:rFonts w:cstheme="minorHAnsi"/>
                <w:b/>
              </w:rPr>
              <w:t xml:space="preserve"> en €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89AFF2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2FAE48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13DD20D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</w:tr>
      <w:tr w:rsidR="00833231" w:rsidRPr="00B967BE" w14:paraId="5FBD9EEC" w14:textId="77777777" w:rsidTr="0046459A"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14:paraId="02458017" w14:textId="4F48647A" w:rsidR="00833231" w:rsidRPr="0046459A" w:rsidRDefault="00833231" w:rsidP="0046459A">
            <w:pPr>
              <w:jc w:val="left"/>
              <w:rPr>
                <w:rFonts w:cstheme="minorHAnsi"/>
                <w:b/>
              </w:rPr>
            </w:pPr>
            <w:r w:rsidRPr="0046459A">
              <w:rPr>
                <w:rFonts w:cstheme="minorHAnsi"/>
                <w:b/>
              </w:rPr>
              <w:t>Sources de financements</w:t>
            </w:r>
            <w:r w:rsidR="007860F9" w:rsidRPr="00B967BE">
              <w:rPr>
                <w:rFonts w:cstheme="minorHAnsi"/>
                <w:b/>
              </w:rPr>
              <w:t> :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3F4FB3C5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6FB055FF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bottom w:val="dotted" w:sz="4" w:space="0" w:color="auto"/>
            </w:tcBorders>
            <w:vAlign w:val="center"/>
          </w:tcPr>
          <w:p w14:paraId="5AE008C7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</w:tr>
      <w:tr w:rsidR="00833231" w:rsidRPr="00B967BE" w14:paraId="4348B302" w14:textId="77777777" w:rsidTr="0046459A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69B67" w14:textId="77777777" w:rsidR="00833231" w:rsidRPr="00B967BE" w:rsidRDefault="00833231" w:rsidP="00B87360">
            <w:pPr>
              <w:rPr>
                <w:rFonts w:cstheme="minorHAnsi"/>
              </w:rPr>
            </w:pPr>
            <w:r w:rsidRPr="00B967BE">
              <w:rPr>
                <w:rFonts w:cstheme="minorHAnsi"/>
              </w:rPr>
              <w:t>Recettes guichet</w:t>
            </w:r>
            <w:r w:rsidR="007860F9" w:rsidRPr="00B967BE">
              <w:rPr>
                <w:rFonts w:cstheme="minorHAnsi"/>
              </w:rPr>
              <w:t> 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485D3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ECD76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D1198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</w:tr>
      <w:tr w:rsidR="00833231" w:rsidRPr="00B967BE" w14:paraId="452CA9B6" w14:textId="77777777" w:rsidTr="0046459A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5171E" w14:textId="27436B99" w:rsidR="00833231" w:rsidRPr="00B967BE" w:rsidRDefault="00833231" w:rsidP="00833231">
            <w:pPr>
              <w:rPr>
                <w:rFonts w:cstheme="minorHAnsi"/>
              </w:rPr>
            </w:pPr>
            <w:r w:rsidRPr="00B967BE">
              <w:rPr>
                <w:rFonts w:cstheme="minorHAnsi"/>
              </w:rPr>
              <w:t>Recettes annexes</w:t>
            </w:r>
            <w:r w:rsidR="007860F9" w:rsidRPr="00B967BE">
              <w:rPr>
                <w:rFonts w:cstheme="minorHAnsi"/>
              </w:rPr>
              <w:t> 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4E0B1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CDDD0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16439C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</w:tr>
      <w:tr w:rsidR="00833231" w:rsidRPr="00B967BE" w14:paraId="6BA51FED" w14:textId="77777777" w:rsidTr="0046459A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51E6A" w14:textId="608386CD" w:rsidR="00833231" w:rsidRPr="00B967BE" w:rsidRDefault="00833231" w:rsidP="007860F9">
            <w:pPr>
              <w:rPr>
                <w:rFonts w:cstheme="minorHAnsi"/>
              </w:rPr>
            </w:pPr>
            <w:r w:rsidRPr="00B967BE">
              <w:rPr>
                <w:rFonts w:cstheme="minorHAnsi"/>
              </w:rPr>
              <w:t>Subventions</w:t>
            </w:r>
            <w:r w:rsidR="007860F9" w:rsidRPr="00B967BE">
              <w:rPr>
                <w:rFonts w:cstheme="minorHAnsi"/>
              </w:rPr>
              <w:t> : (précisez)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C9CA7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28BD6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B4A10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</w:tr>
      <w:tr w:rsidR="00833231" w:rsidRPr="00B967BE" w14:paraId="12910DF8" w14:textId="77777777" w:rsidTr="0046459A"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C6B851" w14:textId="77777777" w:rsidR="00833231" w:rsidRPr="00B967BE" w:rsidRDefault="00833231" w:rsidP="007860F9">
            <w:pPr>
              <w:rPr>
                <w:rFonts w:cstheme="minorHAnsi"/>
              </w:rPr>
            </w:pPr>
            <w:r w:rsidRPr="00B967BE">
              <w:rPr>
                <w:rFonts w:cstheme="minorHAnsi"/>
              </w:rPr>
              <w:t>Autres</w:t>
            </w:r>
            <w:r w:rsidR="007860F9" w:rsidRPr="00B967BE">
              <w:rPr>
                <w:rFonts w:cstheme="minorHAnsi"/>
              </w:rPr>
              <w:t> :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99C096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7E0712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20970" w14:textId="77777777" w:rsidR="00833231" w:rsidRPr="00B967BE" w:rsidRDefault="00833231" w:rsidP="00B87360">
            <w:pPr>
              <w:rPr>
                <w:rFonts w:cstheme="minorHAnsi"/>
              </w:rPr>
            </w:pPr>
          </w:p>
        </w:tc>
      </w:tr>
    </w:tbl>
    <w:p w14:paraId="61D1955E" w14:textId="77777777" w:rsidR="007860F9" w:rsidRPr="0046459A" w:rsidRDefault="007860F9" w:rsidP="00B87360">
      <w:pPr>
        <w:rPr>
          <w:rFonts w:cstheme="minorHAnsi"/>
        </w:rPr>
      </w:pPr>
    </w:p>
    <w:p w14:paraId="405C32C8" w14:textId="30D7457C" w:rsidR="007860F9" w:rsidRPr="0046459A" w:rsidRDefault="00125690" w:rsidP="0046459A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  <w:sz w:val="22"/>
          <w:szCs w:val="22"/>
        </w:rPr>
      </w:pPr>
      <w:r w:rsidRPr="0046459A">
        <w:rPr>
          <w:rStyle w:val="Sous-titreCar"/>
          <w:rFonts w:asciiTheme="minorHAnsi" w:eastAsia="Calibri" w:hAnsiTheme="minorHAnsi" w:cstheme="minorHAnsi"/>
          <w:sz w:val="22"/>
          <w:szCs w:val="22"/>
        </w:rPr>
        <w:t>Commenter et expliquer les faits marquants de la situation financière de la structure porteuse</w:t>
      </w:r>
      <w:r w:rsidR="007860F9" w:rsidRPr="0046459A">
        <w:rPr>
          <w:rStyle w:val="Sous-titreCar"/>
          <w:rFonts w:asciiTheme="minorHAnsi" w:eastAsia="Calibri" w:hAnsiTheme="minorHAnsi" w:cstheme="minorHAnsi"/>
          <w:sz w:val="22"/>
          <w:szCs w:val="22"/>
        </w:rPr>
        <w:t xml:space="preserve">. </w:t>
      </w:r>
      <w:r w:rsidRPr="0046459A">
        <w:rPr>
          <w:rStyle w:val="Sous-titreCar"/>
          <w:rFonts w:asciiTheme="minorHAnsi" w:eastAsia="Calibri" w:hAnsiTheme="minorHAnsi" w:cstheme="minorHAnsi"/>
          <w:sz w:val="22"/>
          <w:szCs w:val="22"/>
        </w:rPr>
        <w:t>Indiquer les évolutions envisagées à court terme</w:t>
      </w:r>
      <w:bookmarkStart w:id="3" w:name="_Toc476129362"/>
      <w:bookmarkStart w:id="4" w:name="_Toc57630726"/>
      <w:r w:rsidR="007860F9" w:rsidRPr="0046459A">
        <w:rPr>
          <w:rStyle w:val="Sous-titreCar"/>
          <w:rFonts w:asciiTheme="minorHAnsi" w:eastAsia="Calibri" w:hAnsiTheme="minorHAnsi" w:cstheme="minorHAnsi"/>
          <w:sz w:val="22"/>
          <w:szCs w:val="22"/>
        </w:rPr>
        <w:t> :</w:t>
      </w:r>
    </w:p>
    <w:p w14:paraId="2C14F142" w14:textId="77777777" w:rsidR="00B967BE" w:rsidRPr="00B967BE" w:rsidRDefault="00B967BE" w:rsidP="0046459A">
      <w:pPr>
        <w:rPr>
          <w:rFonts w:cstheme="minorHAnsi"/>
        </w:rPr>
      </w:pPr>
    </w:p>
    <w:p w14:paraId="3A783935" w14:textId="77777777" w:rsidR="00B967BE" w:rsidRPr="00B967BE" w:rsidRDefault="00B967BE" w:rsidP="0046459A">
      <w:pPr>
        <w:rPr>
          <w:rFonts w:cstheme="minorHAnsi"/>
        </w:rPr>
      </w:pPr>
    </w:p>
    <w:p w14:paraId="313783FE" w14:textId="77777777" w:rsidR="007860F9" w:rsidRPr="00B967BE" w:rsidRDefault="007860F9" w:rsidP="007860F9">
      <w:pPr>
        <w:rPr>
          <w:rFonts w:cstheme="minorHAnsi"/>
        </w:rPr>
      </w:pPr>
    </w:p>
    <w:p w14:paraId="39CF63AB" w14:textId="77777777" w:rsidR="007860F9" w:rsidRPr="00B967BE" w:rsidRDefault="007860F9" w:rsidP="007860F9">
      <w:pPr>
        <w:rPr>
          <w:rFonts w:cstheme="minorHAnsi"/>
        </w:rPr>
      </w:pPr>
    </w:p>
    <w:p w14:paraId="642F5A08" w14:textId="77777777" w:rsidR="00030A05" w:rsidRPr="0046459A" w:rsidRDefault="00030A05" w:rsidP="007860F9">
      <w:pPr>
        <w:pStyle w:val="Titre1"/>
        <w:rPr>
          <w:rFonts w:asciiTheme="minorHAnsi" w:eastAsia="Calibri" w:hAnsiTheme="minorHAnsi" w:cstheme="minorHAnsi"/>
        </w:rPr>
      </w:pPr>
      <w:bookmarkStart w:id="5" w:name="_Toc65245180"/>
      <w:r w:rsidRPr="0046459A">
        <w:rPr>
          <w:rFonts w:asciiTheme="minorHAnsi" w:eastAsia="Calibri" w:hAnsiTheme="minorHAnsi" w:cstheme="minorHAnsi"/>
        </w:rPr>
        <w:t>Le projet</w:t>
      </w:r>
      <w:bookmarkEnd w:id="3"/>
      <w:bookmarkEnd w:id="4"/>
      <w:bookmarkEnd w:id="5"/>
    </w:p>
    <w:p w14:paraId="079DC69E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F01129F" w14:textId="77777777" w:rsidR="00355D2A" w:rsidRPr="0046459A" w:rsidRDefault="00355D2A" w:rsidP="0046459A">
      <w:pPr>
        <w:pStyle w:val="Titre2"/>
        <w:rPr>
          <w:rFonts w:asciiTheme="minorHAnsi" w:hAnsiTheme="minorHAnsi" w:cstheme="minorHAnsi"/>
        </w:rPr>
      </w:pPr>
      <w:bookmarkStart w:id="6" w:name="_Toc65245181"/>
      <w:r w:rsidRPr="0046459A">
        <w:rPr>
          <w:rFonts w:asciiTheme="minorHAnsi" w:hAnsiTheme="minorHAnsi" w:cstheme="minorHAnsi"/>
          <w:lang w:eastAsia="fr-FR"/>
        </w:rPr>
        <w:t>Motivations et Objectifs fixés au projet</w:t>
      </w:r>
      <w:bookmarkEnd w:id="6"/>
      <w:r w:rsidRPr="0046459A">
        <w:rPr>
          <w:rFonts w:asciiTheme="minorHAnsi" w:hAnsiTheme="minorHAnsi" w:cstheme="minorHAnsi"/>
          <w:lang w:eastAsia="fr-FR"/>
        </w:rPr>
        <w:t xml:space="preserve"> </w:t>
      </w:r>
    </w:p>
    <w:p w14:paraId="27343761" w14:textId="25ECD6CD" w:rsidR="00355D2A" w:rsidRPr="0046459A" w:rsidRDefault="00355D2A" w:rsidP="0046459A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eastAsia="Calibri" w:hAnsiTheme="minorHAnsi" w:cstheme="minorHAnsi"/>
          <w:sz w:val="22"/>
          <w:szCs w:val="22"/>
        </w:rPr>
      </w:pP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>Décrivez en quelques lignes votre stratégie globale de développement et en quoi le projet de</w:t>
      </w:r>
      <w:r w:rsidR="007860F9" w:rsidRPr="0046459A">
        <w:rPr>
          <w:rStyle w:val="Sous-titreCar"/>
          <w:rFonts w:asciiTheme="minorHAnsi" w:hAnsiTheme="minorHAnsi" w:cstheme="minorHAnsi"/>
          <w:sz w:val="22"/>
          <w:szCs w:val="22"/>
        </w:rPr>
        <w:t xml:space="preserve"> </w:t>
      </w: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>transformation numérique y contribue</w:t>
      </w:r>
      <w:r w:rsidR="00B967BE" w:rsidRPr="0046459A">
        <w:rPr>
          <w:rStyle w:val="Sous-titreCar"/>
          <w:rFonts w:asciiTheme="minorHAnsi" w:hAnsiTheme="minorHAnsi" w:cstheme="minorHAnsi"/>
          <w:sz w:val="22"/>
          <w:szCs w:val="22"/>
        </w:rPr>
        <w:t>.</w:t>
      </w:r>
    </w:p>
    <w:p w14:paraId="193D4102" w14:textId="77777777" w:rsidR="00030A05" w:rsidRPr="0046459A" w:rsidRDefault="00030A05" w:rsidP="0046459A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  <w:sz w:val="22"/>
          <w:szCs w:val="22"/>
        </w:rPr>
      </w:pPr>
    </w:p>
    <w:p w14:paraId="5DF3A91D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7ABB0FF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B22351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01BDDC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6DD55D3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323C45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3EFAE2" w14:textId="09F945AD" w:rsidR="00030A05" w:rsidRPr="0046459A" w:rsidRDefault="00355D2A" w:rsidP="00030A05">
      <w:pPr>
        <w:pStyle w:val="Titre2"/>
        <w:rPr>
          <w:rFonts w:asciiTheme="minorHAnsi" w:hAnsiTheme="minorHAnsi" w:cstheme="minorHAnsi"/>
        </w:rPr>
      </w:pPr>
      <w:bookmarkStart w:id="7" w:name="_Toc65245182"/>
      <w:r w:rsidRPr="0046459A">
        <w:rPr>
          <w:rFonts w:asciiTheme="minorHAnsi" w:hAnsiTheme="minorHAnsi" w:cstheme="minorHAnsi"/>
        </w:rPr>
        <w:t>Description du projet</w:t>
      </w:r>
      <w:bookmarkEnd w:id="7"/>
      <w:r w:rsidRPr="0046459A">
        <w:rPr>
          <w:rFonts w:asciiTheme="minorHAnsi" w:hAnsiTheme="minorHAnsi" w:cstheme="minorHAnsi"/>
        </w:rPr>
        <w:t xml:space="preserve"> </w:t>
      </w:r>
    </w:p>
    <w:p w14:paraId="492B8572" w14:textId="77777777" w:rsidR="00030A05" w:rsidRPr="0046459A" w:rsidRDefault="00030A05" w:rsidP="00030A05">
      <w:pPr>
        <w:pStyle w:val="Standard"/>
        <w:suppressAutoHyphens w:val="0"/>
        <w:spacing w:after="0" w:line="240" w:lineRule="auto"/>
        <w:ind w:left="708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5AB3BFC" w14:textId="6A7D29FE" w:rsidR="00030A05" w:rsidRPr="0046459A" w:rsidRDefault="00030A05" w:rsidP="00122890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  <w:sz w:val="22"/>
          <w:szCs w:val="22"/>
        </w:rPr>
      </w:pP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>Détaillez les innovations apportées par le projet (</w:t>
      </w:r>
      <w:r w:rsidR="00390BED" w:rsidRPr="0046459A">
        <w:rPr>
          <w:rStyle w:val="Sous-titreCar"/>
          <w:rFonts w:asciiTheme="minorHAnsi" w:hAnsiTheme="minorHAnsi" w:cstheme="minorHAnsi"/>
          <w:sz w:val="22"/>
          <w:szCs w:val="22"/>
        </w:rPr>
        <w:t xml:space="preserve">fonctionnalités, </w:t>
      </w: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 xml:space="preserve">techniques, d’usages, </w:t>
      </w:r>
      <w:r w:rsidR="00390BED" w:rsidRPr="0046459A">
        <w:rPr>
          <w:rStyle w:val="Sous-titreCar"/>
          <w:rFonts w:asciiTheme="minorHAnsi" w:hAnsiTheme="minorHAnsi" w:cstheme="minorHAnsi"/>
          <w:sz w:val="22"/>
          <w:szCs w:val="22"/>
        </w:rPr>
        <w:t>etc.) pour votre établissement</w:t>
      </w:r>
    </w:p>
    <w:p w14:paraId="3528F6A8" w14:textId="77777777" w:rsidR="00B967BE" w:rsidRPr="0046459A" w:rsidRDefault="00B967BE" w:rsidP="00122890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  <w:sz w:val="22"/>
          <w:szCs w:val="22"/>
        </w:rPr>
      </w:pPr>
    </w:p>
    <w:p w14:paraId="7F8B6923" w14:textId="77777777" w:rsidR="00B967BE" w:rsidRPr="0046459A" w:rsidRDefault="00B967BE" w:rsidP="00122890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</w:rPr>
      </w:pPr>
    </w:p>
    <w:p w14:paraId="224D6950" w14:textId="77777777" w:rsidR="00B967BE" w:rsidRPr="0046459A" w:rsidRDefault="00B967BE" w:rsidP="00122890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</w:rPr>
      </w:pPr>
    </w:p>
    <w:p w14:paraId="0ECDF6CF" w14:textId="77777777" w:rsidR="00B967BE" w:rsidRPr="0046459A" w:rsidRDefault="00B967BE" w:rsidP="00122890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</w:rPr>
      </w:pPr>
    </w:p>
    <w:p w14:paraId="0E822763" w14:textId="5EC0F2C7" w:rsidR="00355D2A" w:rsidRPr="0046459A" w:rsidRDefault="00355D2A" w:rsidP="0046459A">
      <w:pPr>
        <w:pStyle w:val="Titre2"/>
        <w:rPr>
          <w:rFonts w:asciiTheme="minorHAnsi" w:hAnsiTheme="minorHAnsi" w:cstheme="minorHAnsi"/>
        </w:rPr>
      </w:pPr>
      <w:bookmarkStart w:id="8" w:name="_Toc65245183"/>
      <w:r w:rsidRPr="0046459A">
        <w:rPr>
          <w:rFonts w:asciiTheme="minorHAnsi" w:hAnsiTheme="minorHAnsi" w:cstheme="minorHAnsi"/>
        </w:rPr>
        <w:t>Impact qualitatif et quantitatif</w:t>
      </w:r>
      <w:bookmarkEnd w:id="8"/>
      <w:r w:rsidRPr="0046459A">
        <w:rPr>
          <w:rFonts w:asciiTheme="minorHAnsi" w:hAnsiTheme="minorHAnsi" w:cstheme="minorHAnsi"/>
        </w:rPr>
        <w:t xml:space="preserve"> </w:t>
      </w:r>
    </w:p>
    <w:p w14:paraId="322DBFAE" w14:textId="25951B9A" w:rsidR="00355D2A" w:rsidRPr="0046459A" w:rsidRDefault="00355D2A" w:rsidP="00122890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  <w:sz w:val="22"/>
          <w:szCs w:val="22"/>
        </w:rPr>
      </w:pP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>Quel</w:t>
      </w:r>
      <w:r w:rsidR="005960AC" w:rsidRPr="0046459A">
        <w:rPr>
          <w:rStyle w:val="Sous-titreCar"/>
          <w:rFonts w:asciiTheme="minorHAnsi" w:hAnsiTheme="minorHAnsi" w:cstheme="minorHAnsi"/>
          <w:sz w:val="22"/>
          <w:szCs w:val="22"/>
        </w:rPr>
        <w:t>le</w:t>
      </w: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 xml:space="preserve"> modification de votre organisation ce projet entraîne-t-il au niveau RH, technique ? </w:t>
      </w:r>
      <w:r w:rsidR="00B967BE" w:rsidRPr="0046459A">
        <w:rPr>
          <w:rStyle w:val="Sous-titreCar"/>
          <w:rFonts w:asciiTheme="minorHAnsi" w:hAnsiTheme="minorHAnsi" w:cstheme="minorHAnsi"/>
          <w:sz w:val="22"/>
          <w:szCs w:val="22"/>
        </w:rPr>
        <w:t xml:space="preserve">Quel </w:t>
      </w: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 xml:space="preserve">investissement en formation, recrutement </w:t>
      </w:r>
      <w:r w:rsidR="00B967BE" w:rsidRPr="0046459A">
        <w:rPr>
          <w:rStyle w:val="Sous-titreCar"/>
          <w:rFonts w:asciiTheme="minorHAnsi" w:hAnsiTheme="minorHAnsi" w:cstheme="minorHAnsi"/>
          <w:sz w:val="22"/>
          <w:szCs w:val="22"/>
        </w:rPr>
        <w:t>induit-il</w:t>
      </w:r>
      <w:r w:rsidRPr="0046459A">
        <w:rPr>
          <w:rStyle w:val="Sous-titreCar"/>
          <w:rFonts w:asciiTheme="minorHAnsi" w:hAnsiTheme="minorHAnsi" w:cstheme="minorHAnsi"/>
          <w:sz w:val="22"/>
          <w:szCs w:val="22"/>
        </w:rPr>
        <w:t xml:space="preserve"> ? Qui sera responsable de l’animation dans la durée de ces solutions numériques ?  </w:t>
      </w:r>
    </w:p>
    <w:p w14:paraId="201F5153" w14:textId="77777777" w:rsidR="00355D2A" w:rsidRPr="0046459A" w:rsidRDefault="00355D2A" w:rsidP="00122890">
      <w:pPr>
        <w:pStyle w:val="Standard"/>
        <w:suppressAutoHyphens w:val="0"/>
        <w:spacing w:after="0" w:line="240" w:lineRule="auto"/>
        <w:textAlignment w:val="auto"/>
        <w:rPr>
          <w:rStyle w:val="Sous-titreCar"/>
          <w:rFonts w:asciiTheme="minorHAnsi" w:hAnsiTheme="minorHAnsi" w:cstheme="minorHAnsi"/>
          <w:sz w:val="22"/>
          <w:szCs w:val="22"/>
        </w:rPr>
      </w:pPr>
    </w:p>
    <w:p w14:paraId="6C7FB232" w14:textId="77777777" w:rsidR="00030A05" w:rsidRPr="0046459A" w:rsidRDefault="00030A05" w:rsidP="00030A05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0"/>
          <w:szCs w:val="20"/>
          <w:lang w:eastAsia="fr-FR"/>
        </w:rPr>
      </w:pPr>
    </w:p>
    <w:p w14:paraId="79E40838" w14:textId="77777777" w:rsidR="00030A05" w:rsidRPr="0046459A" w:rsidRDefault="00030A05" w:rsidP="00030A05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0"/>
          <w:szCs w:val="20"/>
          <w:lang w:eastAsia="fr-FR"/>
        </w:rPr>
      </w:pPr>
    </w:p>
    <w:p w14:paraId="3C1C4774" w14:textId="77777777" w:rsidR="00030A05" w:rsidRPr="0046459A" w:rsidRDefault="00030A05" w:rsidP="00030A05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0"/>
          <w:szCs w:val="20"/>
          <w:lang w:eastAsia="fr-FR"/>
        </w:rPr>
      </w:pPr>
    </w:p>
    <w:p w14:paraId="53ED3670" w14:textId="77777777" w:rsidR="00030A05" w:rsidRPr="0046459A" w:rsidRDefault="00030A05" w:rsidP="00030A05">
      <w:pPr>
        <w:pStyle w:val="Standard"/>
        <w:suppressAutoHyphens w:val="0"/>
        <w:spacing w:after="0" w:line="240" w:lineRule="auto"/>
        <w:textAlignment w:val="auto"/>
        <w:rPr>
          <w:rFonts w:asciiTheme="minorHAnsi" w:hAnsiTheme="minorHAnsi" w:cstheme="minorHAnsi"/>
          <w:iCs/>
          <w:color w:val="4C4C4C"/>
          <w:sz w:val="20"/>
          <w:szCs w:val="20"/>
          <w:lang w:eastAsia="fr-FR"/>
        </w:rPr>
      </w:pPr>
    </w:p>
    <w:p w14:paraId="4E4E3C2E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A679438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2ADE436" w14:textId="77777777" w:rsidR="0079349F" w:rsidRPr="0046459A" w:rsidRDefault="0079349F" w:rsidP="00CD1720">
      <w:pPr>
        <w:pStyle w:val="Titre1"/>
        <w:rPr>
          <w:rFonts w:asciiTheme="minorHAnsi" w:hAnsiTheme="minorHAnsi" w:cstheme="minorHAnsi"/>
        </w:rPr>
      </w:pPr>
      <w:bookmarkStart w:id="9" w:name="_Toc476129356"/>
      <w:bookmarkStart w:id="10" w:name="_Toc57630720"/>
      <w:bookmarkStart w:id="11" w:name="_Toc65245184"/>
      <w:r w:rsidRPr="0046459A">
        <w:rPr>
          <w:rFonts w:asciiTheme="minorHAnsi" w:hAnsiTheme="minorHAnsi" w:cstheme="minorHAnsi"/>
        </w:rPr>
        <w:t>Calendrier</w:t>
      </w:r>
      <w:bookmarkEnd w:id="9"/>
      <w:bookmarkEnd w:id="10"/>
      <w:r w:rsidRPr="0046459A">
        <w:rPr>
          <w:rFonts w:asciiTheme="minorHAnsi" w:hAnsiTheme="minorHAnsi" w:cstheme="minorHAnsi"/>
        </w:rPr>
        <w:t xml:space="preserve"> du projet</w:t>
      </w:r>
      <w:bookmarkEnd w:id="11"/>
    </w:p>
    <w:p w14:paraId="4418CA7A" w14:textId="77777777" w:rsidR="0079349F" w:rsidRPr="0046459A" w:rsidRDefault="0079349F" w:rsidP="0079349F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8"/>
        <w:gridCol w:w="6104"/>
      </w:tblGrid>
      <w:tr w:rsidR="0079349F" w:rsidRPr="00B967BE" w14:paraId="1D547C79" w14:textId="77777777" w:rsidTr="00D55A89">
        <w:tc>
          <w:tcPr>
            <w:tcW w:w="2924" w:type="dxa"/>
            <w:shd w:val="clear" w:color="auto" w:fill="FFFFFF"/>
            <w:tcMar>
              <w:left w:w="52" w:type="dxa"/>
            </w:tcMar>
          </w:tcPr>
          <w:p w14:paraId="061C8284" w14:textId="77777777" w:rsidR="0079349F" w:rsidRPr="0046459A" w:rsidRDefault="0079349F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6459A">
              <w:rPr>
                <w:rFonts w:asciiTheme="minorHAnsi" w:hAnsiTheme="minorHAnsi" w:cstheme="minorHAnsi"/>
                <w:szCs w:val="22"/>
              </w:rPr>
              <w:t>Début du projet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14:paraId="0EC7AD6A" w14:textId="77777777" w:rsidR="0079349F" w:rsidRPr="0046459A" w:rsidRDefault="0079349F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349F" w:rsidRPr="00B967BE" w14:paraId="7AE4AB04" w14:textId="77777777" w:rsidTr="00D55A89">
        <w:tc>
          <w:tcPr>
            <w:tcW w:w="2924" w:type="dxa"/>
            <w:shd w:val="clear" w:color="auto" w:fill="FFFFFF"/>
            <w:tcMar>
              <w:left w:w="52" w:type="dxa"/>
            </w:tcMar>
          </w:tcPr>
          <w:p w14:paraId="4D37F3F1" w14:textId="77777777" w:rsidR="0079349F" w:rsidRPr="0046459A" w:rsidRDefault="0079349F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6459A">
              <w:rPr>
                <w:rFonts w:asciiTheme="minorHAnsi" w:hAnsiTheme="minorHAnsi" w:cstheme="minorHAnsi"/>
                <w:szCs w:val="22"/>
              </w:rPr>
              <w:t>Durée du projet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14:paraId="7696310D" w14:textId="77777777" w:rsidR="0079349F" w:rsidRPr="0046459A" w:rsidRDefault="0079349F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81BCDA" w14:textId="77777777" w:rsidR="0079349F" w:rsidRPr="0046459A" w:rsidRDefault="0079349F" w:rsidP="0079349F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936CF89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C49A88" w14:textId="77777777" w:rsidR="00030A05" w:rsidRPr="0046459A" w:rsidRDefault="00030A05" w:rsidP="00030A05">
      <w:pPr>
        <w:pStyle w:val="Titre1"/>
        <w:rPr>
          <w:rFonts w:asciiTheme="minorHAnsi" w:hAnsiTheme="minorHAnsi" w:cstheme="minorHAnsi"/>
        </w:rPr>
      </w:pPr>
      <w:bookmarkStart w:id="12" w:name="_Toc476129383"/>
      <w:bookmarkStart w:id="13" w:name="_Toc57630744"/>
      <w:bookmarkStart w:id="14" w:name="_Toc65245185"/>
      <w:r w:rsidRPr="0046459A">
        <w:rPr>
          <w:rFonts w:asciiTheme="minorHAnsi" w:hAnsiTheme="minorHAnsi" w:cstheme="minorHAnsi"/>
        </w:rPr>
        <w:t>Budget</w:t>
      </w:r>
      <w:bookmarkEnd w:id="12"/>
      <w:bookmarkEnd w:id="13"/>
      <w:bookmarkEnd w:id="14"/>
    </w:p>
    <w:p w14:paraId="5F690C20" w14:textId="77777777" w:rsidR="00B163D2" w:rsidRPr="00B967BE" w:rsidRDefault="00B163D2" w:rsidP="00B163D2">
      <w:pPr>
        <w:rPr>
          <w:rFonts w:cstheme="minorHAnsi"/>
        </w:rPr>
      </w:pPr>
    </w:p>
    <w:tbl>
      <w:tblPr>
        <w:tblW w:w="9074" w:type="dxa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0"/>
        <w:gridCol w:w="2474"/>
      </w:tblGrid>
      <w:tr w:rsidR="00B163D2" w:rsidRPr="00B967BE" w14:paraId="2E3D5780" w14:textId="77777777" w:rsidTr="00E45DD9">
        <w:tc>
          <w:tcPr>
            <w:tcW w:w="9074" w:type="dxa"/>
            <w:gridSpan w:val="2"/>
            <w:shd w:val="clear" w:color="auto" w:fill="FFFFFF" w:themeFill="background1"/>
            <w:tcMar>
              <w:left w:w="52" w:type="dxa"/>
            </w:tcMar>
            <w:vAlign w:val="center"/>
          </w:tcPr>
          <w:p w14:paraId="5C0314B8" w14:textId="77777777" w:rsidR="00B163D2" w:rsidRPr="0046459A" w:rsidRDefault="00B163D2" w:rsidP="00D55A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>Régime TVA du demandeur :</w:t>
            </w:r>
          </w:p>
          <w:p w14:paraId="7D3EC2AA" w14:textId="77777777" w:rsidR="00B163D2" w:rsidRPr="0046459A" w:rsidRDefault="00B163D2" w:rsidP="00D55A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 xml:space="preserve"> est assujetti à la TVA (récupère intégralement la TVA) ;</w:t>
            </w:r>
          </w:p>
          <w:p w14:paraId="6BBEDC35" w14:textId="77777777" w:rsidR="00B163D2" w:rsidRPr="0046459A" w:rsidRDefault="00B163D2" w:rsidP="00D55A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 xml:space="preserve">est partiellement assujetti à la TVA (récupère partiellement la TVA) ; </w:t>
            </w:r>
          </w:p>
          <w:p w14:paraId="1412BF30" w14:textId="77777777" w:rsidR="00B163D2" w:rsidRPr="0046459A" w:rsidRDefault="00B163D2" w:rsidP="00D55A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>n’est pas assujetti à la TVA (ne récupère pas la TVA - attestation de non assujettissement à la TVA à fournir);</w:t>
            </w:r>
          </w:p>
        </w:tc>
      </w:tr>
      <w:tr w:rsidR="00B163D2" w:rsidRPr="00B967BE" w14:paraId="6E68F7DA" w14:textId="77777777" w:rsidTr="00E45DD9">
        <w:tc>
          <w:tcPr>
            <w:tcW w:w="6600" w:type="dxa"/>
            <w:shd w:val="clear" w:color="auto" w:fill="FFFFFF" w:themeFill="background1"/>
            <w:tcMar>
              <w:left w:w="52" w:type="dxa"/>
            </w:tcMar>
            <w:vAlign w:val="center"/>
          </w:tcPr>
          <w:p w14:paraId="025292C9" w14:textId="77777777" w:rsidR="00B163D2" w:rsidRPr="0046459A" w:rsidRDefault="00B163D2" w:rsidP="00D55A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>Montant total du projet : €</w:t>
            </w:r>
          </w:p>
          <w:p w14:paraId="34D5CEDC" w14:textId="77777777" w:rsidR="00B163D2" w:rsidRPr="0046459A" w:rsidRDefault="00B163D2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6D9D5A" w14:textId="77777777" w:rsidR="00B163D2" w:rsidRPr="0046459A" w:rsidRDefault="00B163D2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>(les structures non soumises à la TVA doivent le préciser ici en indiquant les montants TTC) </w:t>
            </w:r>
          </w:p>
          <w:p w14:paraId="4D3A3E7E" w14:textId="77777777" w:rsidR="00B163D2" w:rsidRPr="0046459A" w:rsidRDefault="00B163D2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FFFFFF" w:themeFill="background1"/>
            <w:tcMar>
              <w:left w:w="52" w:type="dxa"/>
            </w:tcMar>
            <w:vAlign w:val="center"/>
          </w:tcPr>
          <w:p w14:paraId="4E7C3579" w14:textId="77777777" w:rsidR="00B163D2" w:rsidRPr="0046459A" w:rsidRDefault="00B163D2" w:rsidP="00D55A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 xml:space="preserve">HT </w:t>
            </w:r>
          </w:p>
          <w:p w14:paraId="0E1C4AA9" w14:textId="77777777" w:rsidR="00B163D2" w:rsidRPr="0046459A" w:rsidRDefault="00B163D2" w:rsidP="00D55A8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>TTC</w:t>
            </w:r>
          </w:p>
        </w:tc>
      </w:tr>
      <w:tr w:rsidR="00B163D2" w:rsidRPr="00B967BE" w14:paraId="3A83C13F" w14:textId="77777777" w:rsidTr="00E45DD9">
        <w:tc>
          <w:tcPr>
            <w:tcW w:w="9074" w:type="dxa"/>
            <w:gridSpan w:val="2"/>
            <w:shd w:val="clear" w:color="auto" w:fill="FFFFFF" w:themeFill="background1"/>
            <w:tcMar>
              <w:left w:w="52" w:type="dxa"/>
            </w:tcMar>
            <w:vAlign w:val="center"/>
          </w:tcPr>
          <w:p w14:paraId="4BF96AD1" w14:textId="77777777" w:rsidR="00B163D2" w:rsidRPr="0046459A" w:rsidRDefault="00B163D2" w:rsidP="00D55A8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459A">
              <w:rPr>
                <w:rFonts w:asciiTheme="minorHAnsi" w:hAnsiTheme="minorHAnsi" w:cstheme="minorHAnsi"/>
                <w:sz w:val="20"/>
                <w:szCs w:val="20"/>
              </w:rPr>
              <w:t>Montant de l’aide sollicitée : €</w:t>
            </w:r>
          </w:p>
        </w:tc>
      </w:tr>
    </w:tbl>
    <w:p w14:paraId="6B99683F" w14:textId="77777777" w:rsidR="00B163D2" w:rsidRPr="00B967BE" w:rsidRDefault="00B163D2" w:rsidP="00B163D2">
      <w:pPr>
        <w:rPr>
          <w:rFonts w:cstheme="minorHAnsi"/>
        </w:rPr>
      </w:pPr>
    </w:p>
    <w:p w14:paraId="77413B55" w14:textId="77777777" w:rsidR="00030A05" w:rsidRPr="0046459A" w:rsidRDefault="00030A05" w:rsidP="00030A05">
      <w:pPr>
        <w:pStyle w:val="Sous-titre"/>
        <w:rPr>
          <w:rFonts w:asciiTheme="minorHAnsi" w:hAnsiTheme="minorHAnsi" w:cstheme="minorHAnsi"/>
          <w:sz w:val="22"/>
          <w:szCs w:val="22"/>
        </w:rPr>
      </w:pPr>
      <w:r w:rsidRPr="0046459A">
        <w:rPr>
          <w:rFonts w:asciiTheme="minorHAnsi" w:hAnsiTheme="minorHAnsi" w:cstheme="minorHAnsi"/>
          <w:sz w:val="22"/>
          <w:szCs w:val="22"/>
        </w:rPr>
        <w:t xml:space="preserve">Plan de financement prévisionnel à remplir dans le tableur associé précisant </w:t>
      </w:r>
      <w:r w:rsidR="00D07CC8" w:rsidRPr="0046459A">
        <w:rPr>
          <w:rFonts w:asciiTheme="minorHAnsi" w:hAnsiTheme="minorHAnsi" w:cstheme="minorHAnsi"/>
          <w:sz w:val="22"/>
          <w:szCs w:val="22"/>
        </w:rPr>
        <w:t>l</w:t>
      </w:r>
      <w:r w:rsidRPr="0046459A">
        <w:rPr>
          <w:rFonts w:asciiTheme="minorHAnsi" w:hAnsiTheme="minorHAnsi" w:cstheme="minorHAnsi"/>
          <w:sz w:val="22"/>
          <w:szCs w:val="22"/>
        </w:rPr>
        <w:t>es investissements</w:t>
      </w:r>
      <w:r w:rsidR="00D07CC8" w:rsidRPr="0046459A">
        <w:rPr>
          <w:rFonts w:asciiTheme="minorHAnsi" w:hAnsiTheme="minorHAnsi" w:cstheme="minorHAnsi"/>
          <w:sz w:val="22"/>
          <w:szCs w:val="22"/>
        </w:rPr>
        <w:t xml:space="preserve"> et</w:t>
      </w:r>
      <w:r w:rsidRPr="0046459A">
        <w:rPr>
          <w:rFonts w:asciiTheme="minorHAnsi" w:hAnsiTheme="minorHAnsi" w:cstheme="minorHAnsi"/>
          <w:sz w:val="22"/>
          <w:szCs w:val="22"/>
        </w:rPr>
        <w:t xml:space="preserve"> le financement attendu de la Région et des autres acteurs publics ou privés.</w:t>
      </w:r>
    </w:p>
    <w:p w14:paraId="1C8E353A" w14:textId="77777777" w:rsidR="00030A05" w:rsidRPr="00B967BE" w:rsidRDefault="00030A05" w:rsidP="002226CD">
      <w:pPr>
        <w:rPr>
          <w:rFonts w:cstheme="minorHAnsi"/>
          <w:lang w:eastAsia="fr-FR"/>
        </w:rPr>
      </w:pPr>
      <w:bookmarkStart w:id="15" w:name="_Toc476129385"/>
    </w:p>
    <w:p w14:paraId="169CA39A" w14:textId="77777777" w:rsidR="00030A05" w:rsidRPr="0046459A" w:rsidRDefault="00030A05" w:rsidP="0079349F">
      <w:pPr>
        <w:pStyle w:val="Titre1"/>
        <w:rPr>
          <w:rFonts w:asciiTheme="minorHAnsi" w:hAnsiTheme="minorHAnsi" w:cstheme="minorHAnsi"/>
        </w:rPr>
      </w:pPr>
      <w:bookmarkStart w:id="16" w:name="_Toc57630748"/>
      <w:bookmarkStart w:id="17" w:name="_Toc65245186"/>
      <w:r w:rsidRPr="0046459A">
        <w:rPr>
          <w:rFonts w:asciiTheme="minorHAnsi" w:hAnsiTheme="minorHAnsi" w:cstheme="minorHAnsi"/>
        </w:rPr>
        <w:lastRenderedPageBreak/>
        <w:t>Pièces à fournir</w:t>
      </w:r>
      <w:bookmarkEnd w:id="15"/>
      <w:bookmarkEnd w:id="16"/>
      <w:bookmarkEnd w:id="17"/>
    </w:p>
    <w:p w14:paraId="123D00E6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5822A3" w14:textId="1084999A" w:rsidR="00677CCF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Cs w:val="22"/>
        </w:rPr>
      </w:pPr>
      <w:r w:rsidRPr="0046459A">
        <w:rPr>
          <w:rFonts w:asciiTheme="minorHAnsi" w:hAnsiTheme="minorHAnsi" w:cstheme="minorHAnsi"/>
          <w:szCs w:val="22"/>
        </w:rPr>
        <w:t xml:space="preserve">Le dossier de candidature </w:t>
      </w:r>
      <w:r w:rsidR="001F591A">
        <w:rPr>
          <w:rFonts w:asciiTheme="minorHAnsi" w:hAnsiTheme="minorHAnsi" w:cstheme="minorHAnsi"/>
          <w:szCs w:val="22"/>
        </w:rPr>
        <w:t xml:space="preserve">à télécharger sur le Guide des Aides de la Région Nouvelle-Aquitaine  </w:t>
      </w:r>
      <w:hyperlink r:id="rId10" w:history="1">
        <w:r w:rsidR="001F591A" w:rsidRPr="00384F8A">
          <w:rPr>
            <w:rStyle w:val="Lienhypertexte"/>
            <w:rFonts w:asciiTheme="minorHAnsi" w:hAnsiTheme="minorHAnsi" w:cstheme="minorHAnsi"/>
            <w:szCs w:val="22"/>
          </w:rPr>
          <w:t>https://les-aides.nouvelle-aquitaine.fr/</w:t>
        </w:r>
      </w:hyperlink>
      <w:r w:rsidR="001F591A">
        <w:rPr>
          <w:rFonts w:asciiTheme="minorHAnsi" w:hAnsiTheme="minorHAnsi" w:cstheme="minorHAnsi"/>
          <w:szCs w:val="22"/>
        </w:rPr>
        <w:t xml:space="preserve"> </w:t>
      </w:r>
      <w:r w:rsidRPr="0046459A">
        <w:rPr>
          <w:rFonts w:asciiTheme="minorHAnsi" w:hAnsiTheme="minorHAnsi" w:cstheme="minorHAnsi"/>
          <w:szCs w:val="22"/>
        </w:rPr>
        <w:t>est constitué de</w:t>
      </w:r>
      <w:r w:rsidR="00677CCF" w:rsidRPr="0046459A">
        <w:rPr>
          <w:rFonts w:asciiTheme="minorHAnsi" w:hAnsiTheme="minorHAnsi" w:cstheme="minorHAnsi"/>
          <w:szCs w:val="22"/>
        </w:rPr>
        <w:t>s éléments suivants :</w:t>
      </w:r>
    </w:p>
    <w:p w14:paraId="5535B210" w14:textId="77777777" w:rsidR="00D73140" w:rsidRPr="0046459A" w:rsidRDefault="00D73140" w:rsidP="00030A05">
      <w:pPr>
        <w:pStyle w:val="Standard"/>
        <w:spacing w:after="0" w:line="240" w:lineRule="auto"/>
        <w:rPr>
          <w:rFonts w:asciiTheme="minorHAnsi" w:hAnsiTheme="minorHAnsi" w:cstheme="minorHAnsi"/>
          <w:szCs w:val="22"/>
        </w:rPr>
      </w:pPr>
    </w:p>
    <w:p w14:paraId="07FCEA68" w14:textId="77777777" w:rsidR="00677CCF" w:rsidRPr="0046459A" w:rsidRDefault="00677CCF" w:rsidP="00677CCF">
      <w:pPr>
        <w:pStyle w:val="Standard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46459A">
        <w:rPr>
          <w:rFonts w:asciiTheme="minorHAnsi" w:hAnsiTheme="minorHAnsi" w:cstheme="minorHAnsi"/>
          <w:szCs w:val="22"/>
        </w:rPr>
        <w:t>le</w:t>
      </w:r>
      <w:r w:rsidR="00030A05" w:rsidRPr="0046459A">
        <w:rPr>
          <w:rFonts w:asciiTheme="minorHAnsi" w:hAnsiTheme="minorHAnsi" w:cstheme="minorHAnsi"/>
          <w:szCs w:val="22"/>
        </w:rPr>
        <w:t xml:space="preserve"> présent formulaire</w:t>
      </w:r>
      <w:r w:rsidRPr="0046459A">
        <w:rPr>
          <w:rFonts w:asciiTheme="minorHAnsi" w:hAnsiTheme="minorHAnsi" w:cstheme="minorHAnsi"/>
          <w:szCs w:val="22"/>
        </w:rPr>
        <w:t xml:space="preserve"> dûment complété et signé</w:t>
      </w:r>
      <w:r w:rsidR="00030A05" w:rsidRPr="0046459A">
        <w:rPr>
          <w:rFonts w:asciiTheme="minorHAnsi" w:hAnsiTheme="minorHAnsi" w:cstheme="minorHAnsi"/>
          <w:szCs w:val="22"/>
        </w:rPr>
        <w:t xml:space="preserve">, </w:t>
      </w:r>
    </w:p>
    <w:p w14:paraId="0CB93C0D" w14:textId="77777777" w:rsidR="00677CCF" w:rsidRPr="0046459A" w:rsidRDefault="00030A05" w:rsidP="00677CCF">
      <w:pPr>
        <w:pStyle w:val="Standard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46459A">
        <w:rPr>
          <w:rFonts w:asciiTheme="minorHAnsi" w:hAnsiTheme="minorHAnsi" w:cstheme="minorHAnsi"/>
          <w:szCs w:val="22"/>
        </w:rPr>
        <w:t xml:space="preserve">le tableau relatif au budget prévisionnel du projet </w:t>
      </w:r>
    </w:p>
    <w:p w14:paraId="39416EE7" w14:textId="77777777" w:rsidR="00D73140" w:rsidRPr="0046459A" w:rsidRDefault="00D73140" w:rsidP="00D73140">
      <w:pPr>
        <w:pStyle w:val="Standard"/>
        <w:spacing w:after="0" w:line="240" w:lineRule="auto"/>
        <w:ind w:left="360"/>
        <w:rPr>
          <w:rFonts w:asciiTheme="minorHAnsi" w:hAnsiTheme="minorHAnsi" w:cstheme="minorHAnsi"/>
          <w:szCs w:val="22"/>
        </w:rPr>
      </w:pPr>
    </w:p>
    <w:p w14:paraId="1E4865E4" w14:textId="77777777" w:rsidR="00030A05" w:rsidRPr="0046459A" w:rsidRDefault="00030A05" w:rsidP="00677CCF">
      <w:pPr>
        <w:pStyle w:val="Standard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46459A">
        <w:rPr>
          <w:rFonts w:asciiTheme="minorHAnsi" w:hAnsiTheme="minorHAnsi" w:cstheme="minorHAnsi"/>
          <w:szCs w:val="22"/>
        </w:rPr>
        <w:t>les pièces justificatives suivantes (à fournir de façon séparée - ne pas inclure l’ensemble des documents dans un fichier unique) :</w:t>
      </w:r>
    </w:p>
    <w:p w14:paraId="5A79AABA" w14:textId="77777777" w:rsidR="00D65F8A" w:rsidRPr="0046459A" w:rsidRDefault="00D65F8A" w:rsidP="00D65F8A">
      <w:pPr>
        <w:pStyle w:val="Standard"/>
        <w:spacing w:after="0" w:line="240" w:lineRule="auto"/>
        <w:rPr>
          <w:rFonts w:asciiTheme="minorHAnsi" w:hAnsiTheme="minorHAnsi" w:cstheme="minorHAnsi"/>
          <w:szCs w:val="22"/>
        </w:rPr>
      </w:pPr>
    </w:p>
    <w:p w14:paraId="089785AE" w14:textId="77777777" w:rsidR="00030A05" w:rsidRPr="0046459A" w:rsidRDefault="00030A05" w:rsidP="00677CCF">
      <w:pPr>
        <w:pStyle w:val="Standard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46459A">
        <w:rPr>
          <w:rFonts w:asciiTheme="minorHAnsi" w:hAnsiTheme="minorHAnsi" w:cstheme="minorHAnsi"/>
          <w:szCs w:val="22"/>
        </w:rPr>
        <w:t>Pièces communes :</w:t>
      </w:r>
    </w:p>
    <w:p w14:paraId="37F00B19" w14:textId="77777777" w:rsidR="00030A05" w:rsidRPr="0046459A" w:rsidRDefault="00030A05" w:rsidP="00677CCF">
      <w:pPr>
        <w:pStyle w:val="Standard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46459A">
        <w:rPr>
          <w:rFonts w:asciiTheme="minorHAnsi" w:hAnsiTheme="minorHAnsi" w:cstheme="minorHAnsi"/>
          <w:szCs w:val="22"/>
        </w:rPr>
        <w:t>Attestation de non-assujettissement à la TVA le cas échéant</w:t>
      </w:r>
    </w:p>
    <w:p w14:paraId="0EE6A257" w14:textId="77777777" w:rsidR="00030A05" w:rsidRPr="0046459A" w:rsidRDefault="00030A05" w:rsidP="00677CCF">
      <w:pPr>
        <w:pStyle w:val="western"/>
        <w:numPr>
          <w:ilvl w:val="2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 xml:space="preserve">Devis </w:t>
      </w:r>
      <w:r w:rsidR="00390BED" w:rsidRPr="0046459A">
        <w:rPr>
          <w:rFonts w:asciiTheme="minorHAnsi" w:hAnsiTheme="minorHAnsi" w:cstheme="minorHAnsi"/>
        </w:rPr>
        <w:t xml:space="preserve">fournisseurs </w:t>
      </w:r>
      <w:r w:rsidRPr="0046459A">
        <w:rPr>
          <w:rFonts w:asciiTheme="minorHAnsi" w:hAnsiTheme="minorHAnsi" w:cstheme="minorHAnsi"/>
        </w:rPr>
        <w:t xml:space="preserve">des </w:t>
      </w:r>
      <w:r w:rsidR="00E27C86" w:rsidRPr="0046459A">
        <w:rPr>
          <w:rFonts w:asciiTheme="minorHAnsi" w:hAnsiTheme="minorHAnsi" w:cstheme="minorHAnsi"/>
        </w:rPr>
        <w:t>investissements en projet</w:t>
      </w:r>
    </w:p>
    <w:p w14:paraId="40EE986E" w14:textId="77777777" w:rsidR="00030A05" w:rsidRPr="0046459A" w:rsidRDefault="00030A05" w:rsidP="00677CCF">
      <w:pPr>
        <w:pStyle w:val="western"/>
        <w:numPr>
          <w:ilvl w:val="2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>RIB de moins de 3 mois</w:t>
      </w:r>
    </w:p>
    <w:p w14:paraId="1C5A8FFA" w14:textId="77777777" w:rsidR="00030A05" w:rsidRPr="0046459A" w:rsidRDefault="00030A05" w:rsidP="00677CCF">
      <w:pPr>
        <w:pStyle w:val="western"/>
        <w:numPr>
          <w:ilvl w:val="2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>Délégation de signature le cas échéant</w:t>
      </w:r>
    </w:p>
    <w:p w14:paraId="59521F65" w14:textId="77777777" w:rsidR="00D65F8A" w:rsidRPr="0046459A" w:rsidRDefault="00D65F8A" w:rsidP="00D65F8A">
      <w:pPr>
        <w:pStyle w:val="western"/>
        <w:spacing w:before="0" w:after="0" w:line="240" w:lineRule="auto"/>
        <w:ind w:left="1800"/>
        <w:rPr>
          <w:rFonts w:asciiTheme="minorHAnsi" w:hAnsiTheme="minorHAnsi" w:cstheme="minorHAnsi"/>
        </w:rPr>
      </w:pPr>
    </w:p>
    <w:p w14:paraId="3E8B3AA9" w14:textId="77777777" w:rsidR="00030A05" w:rsidRPr="0046459A" w:rsidRDefault="00030A05" w:rsidP="00677CCF">
      <w:pPr>
        <w:pStyle w:val="western"/>
        <w:numPr>
          <w:ilvl w:val="1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>Entreprises :</w:t>
      </w:r>
    </w:p>
    <w:p w14:paraId="7E563E7B" w14:textId="77777777" w:rsidR="00677CCF" w:rsidRPr="0046459A" w:rsidRDefault="00030A05" w:rsidP="00677CCF">
      <w:pPr>
        <w:pStyle w:val="western"/>
        <w:numPr>
          <w:ilvl w:val="2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>KBIS</w:t>
      </w:r>
      <w:r w:rsidR="00D65F8A" w:rsidRPr="0046459A">
        <w:rPr>
          <w:rFonts w:asciiTheme="minorHAnsi" w:hAnsiTheme="minorHAnsi" w:cstheme="minorHAnsi"/>
        </w:rPr>
        <w:t xml:space="preserve"> de moins de 3 mois</w:t>
      </w:r>
    </w:p>
    <w:p w14:paraId="4DA7F3C3" w14:textId="77777777" w:rsidR="00677CCF" w:rsidRPr="0046459A" w:rsidRDefault="00030A05" w:rsidP="00677CCF">
      <w:pPr>
        <w:pStyle w:val="western"/>
        <w:numPr>
          <w:ilvl w:val="1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 xml:space="preserve">Association : </w:t>
      </w:r>
    </w:p>
    <w:p w14:paraId="3F3F5C14" w14:textId="77777777" w:rsidR="00677CCF" w:rsidRPr="0046459A" w:rsidRDefault="00677CCF" w:rsidP="00677CCF">
      <w:pPr>
        <w:pStyle w:val="western"/>
        <w:numPr>
          <w:ilvl w:val="2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>Récépissé de déclaration d’association</w:t>
      </w:r>
    </w:p>
    <w:p w14:paraId="7CBC35BE" w14:textId="77777777" w:rsidR="00677CCF" w:rsidRPr="0046459A" w:rsidRDefault="00677CCF" w:rsidP="00677CCF">
      <w:pPr>
        <w:pStyle w:val="western"/>
        <w:numPr>
          <w:ilvl w:val="2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>Procès-verbal de la dernière Assemblée générale</w:t>
      </w:r>
    </w:p>
    <w:p w14:paraId="5B66A8FE" w14:textId="77777777" w:rsidR="00030A05" w:rsidRPr="0046459A" w:rsidRDefault="00677CCF" w:rsidP="00677CCF">
      <w:pPr>
        <w:pStyle w:val="western"/>
        <w:numPr>
          <w:ilvl w:val="2"/>
          <w:numId w:val="2"/>
        </w:numPr>
        <w:spacing w:before="0" w:after="0" w:line="240" w:lineRule="auto"/>
        <w:rPr>
          <w:rFonts w:asciiTheme="minorHAnsi" w:eastAsia="Verdana" w:hAnsiTheme="minorHAnsi" w:cstheme="minorHAnsi"/>
        </w:rPr>
      </w:pPr>
      <w:r w:rsidRPr="0046459A">
        <w:rPr>
          <w:rFonts w:asciiTheme="minorHAnsi" w:hAnsiTheme="minorHAnsi" w:cstheme="minorHAnsi"/>
        </w:rPr>
        <w:t>Liste des membres du Conseil d’administration</w:t>
      </w:r>
    </w:p>
    <w:p w14:paraId="0C6DF291" w14:textId="77777777" w:rsidR="00677CCF" w:rsidRPr="0046459A" w:rsidRDefault="00677CCF" w:rsidP="00030A05">
      <w:pPr>
        <w:pStyle w:val="western"/>
        <w:numPr>
          <w:ilvl w:val="1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46459A">
        <w:rPr>
          <w:rFonts w:asciiTheme="minorHAnsi" w:hAnsiTheme="minorHAnsi" w:cstheme="minorHAnsi"/>
        </w:rPr>
        <w:t>Collectivité territoriale ou groupement : délibération adoptant le projet et son budget prévisionnel</w:t>
      </w:r>
    </w:p>
    <w:p w14:paraId="70FF536E" w14:textId="77777777" w:rsidR="00D65F8A" w:rsidRPr="0046459A" w:rsidRDefault="00D65F8A" w:rsidP="00030A05">
      <w:pPr>
        <w:pStyle w:val="Standard"/>
        <w:spacing w:after="0" w:line="240" w:lineRule="auto"/>
        <w:rPr>
          <w:rFonts w:asciiTheme="minorHAnsi" w:hAnsiTheme="minorHAnsi" w:cstheme="minorHAnsi"/>
          <w:szCs w:val="22"/>
          <w:lang w:eastAsia="fr-FR"/>
        </w:rPr>
      </w:pPr>
    </w:p>
    <w:p w14:paraId="0E3089FE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Cs w:val="22"/>
          <w:lang w:eastAsia="fr-FR"/>
        </w:rPr>
      </w:pPr>
      <w:r w:rsidRPr="0046459A">
        <w:rPr>
          <w:rFonts w:asciiTheme="minorHAnsi" w:hAnsiTheme="minorHAnsi" w:cstheme="minorHAnsi"/>
          <w:szCs w:val="22"/>
          <w:lang w:eastAsia="fr-FR"/>
        </w:rPr>
        <w:t>La Région se réserve le droit de demander des pièces justificatives supplémentaires en cours d’instruction.</w:t>
      </w:r>
    </w:p>
    <w:p w14:paraId="2A546155" w14:textId="77777777" w:rsidR="00030A05" w:rsidRPr="0046459A" w:rsidRDefault="00030A05" w:rsidP="00030A05">
      <w:pPr>
        <w:pStyle w:val="Titre1"/>
        <w:rPr>
          <w:rFonts w:asciiTheme="minorHAnsi" w:hAnsiTheme="minorHAnsi" w:cstheme="minorHAnsi"/>
        </w:rPr>
      </w:pPr>
      <w:bookmarkStart w:id="18" w:name="_Toc65235127"/>
      <w:bookmarkStart w:id="19" w:name="_Toc65245187"/>
      <w:bookmarkStart w:id="20" w:name="_Toc476129386"/>
      <w:bookmarkStart w:id="21" w:name="_Toc57630749"/>
      <w:bookmarkStart w:id="22" w:name="_Toc65245188"/>
      <w:bookmarkStart w:id="23" w:name="_GoBack"/>
      <w:bookmarkEnd w:id="18"/>
      <w:bookmarkEnd w:id="19"/>
      <w:r w:rsidRPr="0046459A">
        <w:rPr>
          <w:rFonts w:asciiTheme="minorHAnsi" w:hAnsiTheme="minorHAnsi" w:cstheme="minorHAnsi"/>
        </w:rPr>
        <w:t>Décl</w:t>
      </w:r>
      <w:bookmarkEnd w:id="23"/>
      <w:r w:rsidRPr="0046459A">
        <w:rPr>
          <w:rFonts w:asciiTheme="minorHAnsi" w:hAnsiTheme="minorHAnsi" w:cstheme="minorHAnsi"/>
        </w:rPr>
        <w:t>aration sur l’honneur</w:t>
      </w:r>
      <w:bookmarkEnd w:id="20"/>
      <w:bookmarkEnd w:id="21"/>
      <w:bookmarkEnd w:id="22"/>
    </w:p>
    <w:p w14:paraId="0226CDF4" w14:textId="77777777" w:rsidR="00030A05" w:rsidRPr="0046459A" w:rsidRDefault="00030A05" w:rsidP="00030A05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77"/>
      </w:tblGrid>
      <w:tr w:rsidR="00030A05" w:rsidRPr="00B967BE" w14:paraId="7587F2FC" w14:textId="77777777" w:rsidTr="00B967BE">
        <w:tc>
          <w:tcPr>
            <w:tcW w:w="9077" w:type="dxa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B7B57A" w14:textId="77777777" w:rsidR="00030A05" w:rsidRPr="0046459A" w:rsidRDefault="00030A05" w:rsidP="00407C9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6459A">
              <w:rPr>
                <w:rFonts w:asciiTheme="minorHAnsi" w:hAnsiTheme="minorHAnsi" w:cstheme="minorHAnsi"/>
                <w:szCs w:val="22"/>
              </w:rPr>
              <w:t>Cachet de l’entreprise le cas échéant,</w:t>
            </w:r>
          </w:p>
          <w:p w14:paraId="13B9C6C4" w14:textId="77777777" w:rsidR="00030A05" w:rsidRPr="0046459A" w:rsidRDefault="00030A05" w:rsidP="00407C9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590B1595" w14:textId="77777777" w:rsidR="00030A05" w:rsidRPr="0046459A" w:rsidRDefault="00030A05" w:rsidP="00407C9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1947E0CE" w14:textId="77777777" w:rsidR="00030A05" w:rsidRPr="0046459A" w:rsidRDefault="00030A05" w:rsidP="00407C92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967BE" w:rsidRPr="00B967BE" w14:paraId="72AF814E" w14:textId="77777777" w:rsidTr="006B59CF">
        <w:trPr>
          <w:trHeight w:val="2574"/>
        </w:trPr>
        <w:tc>
          <w:tcPr>
            <w:tcW w:w="9077" w:type="dxa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819791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6459A">
              <w:rPr>
                <w:rFonts w:asciiTheme="minorHAnsi" w:hAnsiTheme="minorHAnsi" w:cstheme="minorHAnsi"/>
                <w:b/>
                <w:bCs/>
                <w:iCs/>
                <w:szCs w:val="22"/>
                <w:lang w:eastAsia="fr-FR"/>
              </w:rPr>
              <w:t>Le soussigné certifie que le demandeur est en situation régulière au regard de ses obligations fiscales et sociales, et demande à la Région d’examiner le présent dossier pour l’obtention d’une subvention, pour le programme ci-dessus dont il est maître d’œuvre.</w:t>
            </w:r>
          </w:p>
          <w:p w14:paraId="35A096C7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6CC528EE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Cs w:val="22"/>
                <w:lang w:eastAsia="fr-FR"/>
              </w:rPr>
            </w:pPr>
            <w:r w:rsidRPr="0046459A">
              <w:rPr>
                <w:rFonts w:asciiTheme="minorHAnsi" w:hAnsiTheme="minorHAnsi" w:cstheme="minorHAnsi"/>
                <w:b/>
                <w:bCs/>
                <w:iCs/>
                <w:szCs w:val="22"/>
                <w:lang w:eastAsia="fr-FR"/>
              </w:rPr>
              <w:t>Fait à :</w:t>
            </w:r>
          </w:p>
          <w:p w14:paraId="62C02E17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01B51D79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6459A">
              <w:rPr>
                <w:rFonts w:asciiTheme="minorHAnsi" w:hAnsiTheme="minorHAnsi" w:cstheme="minorHAnsi"/>
                <w:b/>
                <w:bCs/>
                <w:iCs/>
                <w:szCs w:val="22"/>
                <w:lang w:eastAsia="fr-FR"/>
              </w:rPr>
              <w:t>Le :</w:t>
            </w:r>
          </w:p>
          <w:p w14:paraId="1C385AC4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8FEC056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20257764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6459A">
              <w:rPr>
                <w:rFonts w:asciiTheme="minorHAnsi" w:hAnsiTheme="minorHAnsi" w:cstheme="minorHAnsi"/>
                <w:b/>
                <w:bCs/>
                <w:iCs/>
                <w:szCs w:val="22"/>
                <w:lang w:eastAsia="fr-FR"/>
              </w:rPr>
              <w:t>Nom et qualité du signataire des présentes ayant pouvoir de contracter :</w:t>
            </w:r>
          </w:p>
          <w:p w14:paraId="5861EA21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F5FD3AC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46459A">
              <w:rPr>
                <w:rFonts w:asciiTheme="minorHAnsi" w:hAnsiTheme="minorHAnsi" w:cstheme="minorHAnsi"/>
                <w:b/>
                <w:bCs/>
                <w:iCs/>
                <w:szCs w:val="22"/>
                <w:lang w:eastAsia="fr-FR"/>
              </w:rPr>
              <w:t>Signature :</w:t>
            </w:r>
          </w:p>
          <w:p w14:paraId="02D65090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2D7594FA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5D8C83F7" w14:textId="77777777" w:rsidR="00B967BE" w:rsidRPr="0046459A" w:rsidRDefault="00B967BE" w:rsidP="00407C92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572EEB" w14:textId="77777777" w:rsidR="00DD6BEC" w:rsidRPr="00B967BE" w:rsidRDefault="00DD6BEC" w:rsidP="00DD6BEC">
      <w:pPr>
        <w:rPr>
          <w:rFonts w:cstheme="minorHAnsi"/>
        </w:rPr>
      </w:pPr>
    </w:p>
    <w:sectPr w:rsidR="00DD6BEC" w:rsidRPr="00B96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1F821" w14:textId="77777777" w:rsidR="008E6584" w:rsidRDefault="008E6584" w:rsidP="00D65F8A">
      <w:r>
        <w:separator/>
      </w:r>
    </w:p>
  </w:endnote>
  <w:endnote w:type="continuationSeparator" w:id="0">
    <w:p w14:paraId="0814E872" w14:textId="77777777" w:rsidR="008E6584" w:rsidRDefault="008E6584" w:rsidP="00D6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FD93" w14:textId="77777777" w:rsidR="001F591A" w:rsidRDefault="001F59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022D" w14:textId="77777777" w:rsidR="00D65F8A" w:rsidRDefault="00D65F8A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4744D">
      <w:rPr>
        <w:caps/>
        <w:noProof/>
        <w:color w:val="5B9BD5" w:themeColor="accent1"/>
      </w:rPr>
      <w:t>6</w:t>
    </w:r>
    <w:r>
      <w:rPr>
        <w:caps/>
        <w:color w:val="5B9BD5" w:themeColor="accent1"/>
      </w:rPr>
      <w:fldChar w:fldCharType="end"/>
    </w:r>
  </w:p>
  <w:p w14:paraId="4119563C" w14:textId="77777777" w:rsidR="00D65F8A" w:rsidRDefault="00D65F8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33F9" w14:textId="77777777" w:rsidR="001F591A" w:rsidRDefault="001F59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CC90" w14:textId="77777777" w:rsidR="008E6584" w:rsidRDefault="008E6584" w:rsidP="00D65F8A">
      <w:r>
        <w:separator/>
      </w:r>
    </w:p>
  </w:footnote>
  <w:footnote w:type="continuationSeparator" w:id="0">
    <w:p w14:paraId="45A76953" w14:textId="77777777" w:rsidR="008E6584" w:rsidRDefault="008E6584" w:rsidP="00D6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B834" w14:textId="77777777" w:rsidR="001F591A" w:rsidRDefault="001F59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673B" w14:textId="77777777" w:rsidR="001F591A" w:rsidRDefault="001F59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70BE" w14:textId="77777777" w:rsidR="001F591A" w:rsidRDefault="001F59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626"/>
    <w:multiLevelType w:val="hybridMultilevel"/>
    <w:tmpl w:val="6C76569A"/>
    <w:lvl w:ilvl="0" w:tplc="2520A4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9BA"/>
    <w:multiLevelType w:val="hybridMultilevel"/>
    <w:tmpl w:val="8626C558"/>
    <w:lvl w:ilvl="0" w:tplc="B42A5FC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4A35"/>
    <w:multiLevelType w:val="multilevel"/>
    <w:tmpl w:val="B9A20B8E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A8780E"/>
    <w:multiLevelType w:val="hybridMultilevel"/>
    <w:tmpl w:val="061E2A1C"/>
    <w:lvl w:ilvl="0" w:tplc="0000000E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OpenSymbol" w:hAnsi="Open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FD43C6"/>
    <w:multiLevelType w:val="multilevel"/>
    <w:tmpl w:val="ED440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76E05D7"/>
    <w:multiLevelType w:val="hybridMultilevel"/>
    <w:tmpl w:val="DD989E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01138"/>
    <w:multiLevelType w:val="hybridMultilevel"/>
    <w:tmpl w:val="8CFC0FB6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B6271F"/>
    <w:multiLevelType w:val="hybridMultilevel"/>
    <w:tmpl w:val="6C240D70"/>
    <w:lvl w:ilvl="0" w:tplc="B42A5FC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02F7D"/>
    <w:multiLevelType w:val="hybridMultilevel"/>
    <w:tmpl w:val="F4F60BF2"/>
    <w:lvl w:ilvl="0" w:tplc="B42A5FC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56EEB"/>
    <w:multiLevelType w:val="hybridMultilevel"/>
    <w:tmpl w:val="07DAB67E"/>
    <w:lvl w:ilvl="0" w:tplc="6CEACF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027D"/>
    <w:multiLevelType w:val="hybridMultilevel"/>
    <w:tmpl w:val="4F0876D4"/>
    <w:lvl w:ilvl="0" w:tplc="B5E476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D7C77"/>
    <w:multiLevelType w:val="hybridMultilevel"/>
    <w:tmpl w:val="8D129170"/>
    <w:lvl w:ilvl="0" w:tplc="B42A5FC4">
      <w:start w:val="14"/>
      <w:numFmt w:val="bullet"/>
      <w:lvlText w:val="-"/>
      <w:lvlJc w:val="left"/>
      <w:pPr>
        <w:ind w:left="164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7467546D"/>
    <w:multiLevelType w:val="hybridMultilevel"/>
    <w:tmpl w:val="5F6412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EC"/>
    <w:rsid w:val="00030A05"/>
    <w:rsid w:val="00084116"/>
    <w:rsid w:val="000963C3"/>
    <w:rsid w:val="00122890"/>
    <w:rsid w:val="00125690"/>
    <w:rsid w:val="001F591A"/>
    <w:rsid w:val="002226CD"/>
    <w:rsid w:val="00233CB2"/>
    <w:rsid w:val="00241015"/>
    <w:rsid w:val="002B6BC9"/>
    <w:rsid w:val="00355D2A"/>
    <w:rsid w:val="0039021C"/>
    <w:rsid w:val="00390BED"/>
    <w:rsid w:val="003E3E59"/>
    <w:rsid w:val="00460D8D"/>
    <w:rsid w:val="0046459A"/>
    <w:rsid w:val="004867A7"/>
    <w:rsid w:val="00505193"/>
    <w:rsid w:val="00572A82"/>
    <w:rsid w:val="005960AC"/>
    <w:rsid w:val="0064744D"/>
    <w:rsid w:val="00667E73"/>
    <w:rsid w:val="00671D40"/>
    <w:rsid w:val="00677CCF"/>
    <w:rsid w:val="007860F9"/>
    <w:rsid w:val="0079349F"/>
    <w:rsid w:val="007B5975"/>
    <w:rsid w:val="00833231"/>
    <w:rsid w:val="008742DA"/>
    <w:rsid w:val="00887A03"/>
    <w:rsid w:val="0089544D"/>
    <w:rsid w:val="008A0556"/>
    <w:rsid w:val="008C161C"/>
    <w:rsid w:val="008E6584"/>
    <w:rsid w:val="009A77F5"/>
    <w:rsid w:val="00AE43AA"/>
    <w:rsid w:val="00B064FB"/>
    <w:rsid w:val="00B07D6E"/>
    <w:rsid w:val="00B163D2"/>
    <w:rsid w:val="00B87360"/>
    <w:rsid w:val="00B967BE"/>
    <w:rsid w:val="00C70A9B"/>
    <w:rsid w:val="00CD1720"/>
    <w:rsid w:val="00D07CC8"/>
    <w:rsid w:val="00D2320F"/>
    <w:rsid w:val="00D65F8A"/>
    <w:rsid w:val="00D73140"/>
    <w:rsid w:val="00D76FC3"/>
    <w:rsid w:val="00DD6BEC"/>
    <w:rsid w:val="00E27C86"/>
    <w:rsid w:val="00E45DD9"/>
    <w:rsid w:val="00F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6CD5"/>
  <w15:chartTrackingRefBased/>
  <w15:docId w15:val="{6F504789-AF2E-4A03-8AF4-C28BC29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A7"/>
    <w:pPr>
      <w:spacing w:after="0" w:line="240" w:lineRule="auto"/>
      <w:jc w:val="both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5F8A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6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0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6BEC"/>
    <w:pPr>
      <w:autoSpaceDE w:val="0"/>
      <w:autoSpaceDN w:val="0"/>
      <w:adjustRightInd w:val="0"/>
      <w:spacing w:after="0" w:line="240" w:lineRule="auto"/>
    </w:pPr>
    <w:rPr>
      <w:rFonts w:ascii="TeXGyreAdventor" w:hAnsi="TeXGyreAdventor" w:cs="TeXGyreAdventor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65F8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D6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DD6BE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30A05"/>
    <w:pPr>
      <w:ind w:left="720"/>
      <w:contextualSpacing/>
    </w:pPr>
  </w:style>
  <w:style w:type="paragraph" w:customStyle="1" w:styleId="Standard">
    <w:name w:val="Standard"/>
    <w:rsid w:val="00030A05"/>
    <w:pPr>
      <w:suppressAutoHyphens/>
      <w:spacing w:after="200" w:line="276" w:lineRule="auto"/>
      <w:textAlignment w:val="baseline"/>
    </w:pPr>
    <w:rPr>
      <w:rFonts w:ascii="Arial" w:eastAsia="Times New Roman" w:hAnsi="Arial" w:cs="Arial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0A05"/>
    <w:pPr>
      <w:numPr>
        <w:ilvl w:val="1"/>
      </w:numPr>
      <w:jc w:val="left"/>
    </w:pPr>
    <w:rPr>
      <w:rFonts w:ascii="Cambria" w:eastAsia="Times New Roman" w:hAnsi="Cambria"/>
      <w:i/>
      <w:iCs/>
      <w:color w:val="808080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030A05"/>
    <w:rPr>
      <w:rFonts w:ascii="Cambria" w:eastAsia="Times New Roman" w:hAnsi="Cambria" w:cs="Times New Roman"/>
      <w:i/>
      <w:iCs/>
      <w:color w:val="808080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30A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estern">
    <w:name w:val="western"/>
    <w:basedOn w:val="Standard"/>
    <w:rsid w:val="00030A05"/>
    <w:pPr>
      <w:suppressAutoHyphens w:val="0"/>
      <w:spacing w:before="280" w:after="119"/>
      <w:textAlignment w:val="auto"/>
    </w:pPr>
    <w:rPr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2890"/>
    <w:pPr>
      <w:numPr>
        <w:numId w:val="0"/>
      </w:num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2289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2289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2289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2289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5F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F8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65F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F8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D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D2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860F9"/>
    <w:pPr>
      <w:spacing w:after="0" w:line="240" w:lineRule="auto"/>
    </w:pPr>
    <w:rPr>
      <w:rFonts w:cs="Times New Roman"/>
    </w:rPr>
  </w:style>
  <w:style w:type="character" w:customStyle="1" w:styleId="contactaddressitemservices">
    <w:name w:val="contactaddress__item__services"/>
    <w:basedOn w:val="Policepardfaut"/>
    <w:rsid w:val="00AE43AA"/>
  </w:style>
  <w:style w:type="character" w:customStyle="1" w:styleId="contactaddressitemaddress">
    <w:name w:val="contactaddress__item__address"/>
    <w:basedOn w:val="Policepardfaut"/>
    <w:rsid w:val="00AE43AA"/>
  </w:style>
  <w:style w:type="character" w:styleId="Marquedecommentaire">
    <w:name w:val="annotation reference"/>
    <w:basedOn w:val="Policepardfaut"/>
    <w:uiPriority w:val="99"/>
    <w:semiHidden/>
    <w:unhideWhenUsed/>
    <w:rsid w:val="00AE4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4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3A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s-aides.nouvelle-aquitaine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etransfonum@nouvelle-aquitain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5DA3-0415-4659-9C29-06EFA155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FOUCARD</dc:creator>
  <cp:keywords/>
  <dc:description/>
  <cp:lastModifiedBy>Aurore TOURENNE</cp:lastModifiedBy>
  <cp:revision>2</cp:revision>
  <dcterms:created xsi:type="dcterms:W3CDTF">2021-03-17T14:41:00Z</dcterms:created>
  <dcterms:modified xsi:type="dcterms:W3CDTF">2021-03-17T14:41:00Z</dcterms:modified>
</cp:coreProperties>
</file>