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D7AA4" w14:textId="77777777" w:rsidR="00E0291E" w:rsidRDefault="00E0291E">
      <w:pPr>
        <w:widowControl w:val="0"/>
        <w:pBdr>
          <w:top w:val="nil"/>
          <w:left w:val="nil"/>
          <w:bottom w:val="nil"/>
          <w:right w:val="nil"/>
          <w:between w:val="nil"/>
        </w:pBdr>
        <w:spacing w:after="0" w:line="276" w:lineRule="auto"/>
      </w:pPr>
    </w:p>
    <w:p w14:paraId="6076A591" w14:textId="77777777" w:rsidR="00E0291E" w:rsidRDefault="00427503">
      <w:r>
        <w:rPr>
          <w:noProof/>
        </w:rPr>
        <w:drawing>
          <wp:inline distT="0" distB="0" distL="0" distR="0" wp14:anchorId="1F3A5118" wp14:editId="1B45CF00">
            <wp:extent cx="5759450" cy="3188970"/>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759450" cy="3188970"/>
                    </a:xfrm>
                    <a:prstGeom prst="rect">
                      <a:avLst/>
                    </a:prstGeom>
                    <a:ln/>
                  </pic:spPr>
                </pic:pic>
              </a:graphicData>
            </a:graphic>
          </wp:inline>
        </w:drawing>
      </w:r>
    </w:p>
    <w:p w14:paraId="42BA8A29" w14:textId="77777777" w:rsidR="00E0291E" w:rsidRDefault="00E0291E">
      <w:pPr>
        <w:jc w:val="center"/>
      </w:pPr>
    </w:p>
    <w:tbl>
      <w:tblPr>
        <w:tblStyle w:val="a"/>
        <w:tblW w:w="32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9"/>
      </w:tblGrid>
      <w:tr w:rsidR="00E0291E" w14:paraId="55637ABC" w14:textId="77777777">
        <w:trPr>
          <w:trHeight w:val="219"/>
          <w:jc w:val="center"/>
        </w:trPr>
        <w:tc>
          <w:tcPr>
            <w:tcW w:w="3259" w:type="dxa"/>
            <w:tcBorders>
              <w:top w:val="single" w:sz="4" w:space="0" w:color="E62A32"/>
              <w:left w:val="single" w:sz="4" w:space="0" w:color="E62A32"/>
              <w:bottom w:val="single" w:sz="4" w:space="0" w:color="E62A32"/>
              <w:right w:val="single" w:sz="4" w:space="0" w:color="E62A32"/>
            </w:tcBorders>
          </w:tcPr>
          <w:p w14:paraId="0953229C" w14:textId="77777777" w:rsidR="00E0291E" w:rsidRDefault="00427503">
            <w:pPr>
              <w:spacing w:before="60" w:after="60"/>
              <w:jc w:val="center"/>
              <w:rPr>
                <w:b/>
                <w:color w:val="F03943"/>
                <w:sz w:val="32"/>
                <w:szCs w:val="32"/>
              </w:rPr>
            </w:pPr>
            <w:r>
              <w:rPr>
                <w:b/>
                <w:color w:val="F03943"/>
                <w:sz w:val="32"/>
                <w:szCs w:val="32"/>
              </w:rPr>
              <w:t>MODE D’EMPLOI</w:t>
            </w:r>
          </w:p>
        </w:tc>
      </w:tr>
      <w:tr w:rsidR="00E0291E" w14:paraId="13C79458" w14:textId="77777777">
        <w:trPr>
          <w:trHeight w:val="241"/>
          <w:jc w:val="center"/>
        </w:trPr>
        <w:tc>
          <w:tcPr>
            <w:tcW w:w="3259" w:type="dxa"/>
            <w:tcBorders>
              <w:top w:val="single" w:sz="4" w:space="0" w:color="E62A32"/>
              <w:left w:val="nil"/>
              <w:bottom w:val="nil"/>
              <w:right w:val="nil"/>
            </w:tcBorders>
            <w:vAlign w:val="center"/>
          </w:tcPr>
          <w:p w14:paraId="646863BF" w14:textId="77777777" w:rsidR="00E0291E" w:rsidRDefault="00427503">
            <w:pPr>
              <w:jc w:val="center"/>
              <w:rPr>
                <w:b/>
                <w:color w:val="F03943"/>
                <w:sz w:val="12"/>
                <w:szCs w:val="12"/>
              </w:rPr>
            </w:pPr>
            <w:r>
              <w:rPr>
                <w:noProof/>
              </w:rPr>
              <mc:AlternateContent>
                <mc:Choice Requires="wpg">
                  <w:drawing>
                    <wp:inline distT="0" distB="0" distL="0" distR="0" wp14:anchorId="6022FF33" wp14:editId="39A53D51">
                      <wp:extent cx="206830" cy="111883"/>
                      <wp:effectExtent l="0" t="0" r="0" b="0"/>
                      <wp:docPr id="14" name=""/>
                      <wp:cNvGraphicFramePr/>
                      <a:graphic xmlns:a="http://schemas.openxmlformats.org/drawingml/2006/main">
                        <a:graphicData uri="http://schemas.microsoft.com/office/word/2010/wordprocessingShape">
                          <wps:wsp>
                            <wps:cNvSpPr/>
                            <wps:spPr>
                              <a:xfrm rot="10800000" flipH="1">
                                <a:off x="5247348" y="3728821"/>
                                <a:ext cx="197305" cy="102358"/>
                              </a:xfrm>
                              <a:prstGeom prst="triangle">
                                <a:avLst>
                                  <a:gd name="adj" fmla="val 50000"/>
                                </a:avLst>
                              </a:prstGeom>
                              <a:solidFill>
                                <a:srgbClr val="F03943"/>
                              </a:solidFill>
                              <a:ln>
                                <a:noFill/>
                              </a:ln>
                            </wps:spPr>
                            <wps:txbx>
                              <w:txbxContent>
                                <w:p w14:paraId="6E33977C" w14:textId="77777777" w:rsidR="00E0291E" w:rsidRDefault="00E0291E">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206830" cy="111883"/>
                      <wp:effectExtent b="0" l="0" r="0" t="0"/>
                      <wp:docPr id="1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06830" cy="111883"/>
                              </a:xfrm>
                              <a:prstGeom prst="rect"/>
                              <a:ln/>
                            </pic:spPr>
                          </pic:pic>
                        </a:graphicData>
                      </a:graphic>
                    </wp:inline>
                  </w:drawing>
                </mc:Fallback>
              </mc:AlternateContent>
            </w:r>
          </w:p>
        </w:tc>
      </w:tr>
    </w:tbl>
    <w:p w14:paraId="6A92B468" w14:textId="77777777" w:rsidR="00E0291E" w:rsidRDefault="00E0291E">
      <w:pPr>
        <w:spacing w:after="0" w:line="240" w:lineRule="auto"/>
        <w:ind w:right="141"/>
        <w:jc w:val="center"/>
        <w:rPr>
          <w:b/>
          <w:sz w:val="24"/>
          <w:szCs w:val="24"/>
        </w:rPr>
      </w:pPr>
    </w:p>
    <w:p w14:paraId="191FDBB7" w14:textId="77777777" w:rsidR="00E0291E" w:rsidRDefault="00427503">
      <w:pPr>
        <w:spacing w:after="0" w:line="240" w:lineRule="auto"/>
        <w:ind w:right="141"/>
        <w:jc w:val="center"/>
        <w:rPr>
          <w:b/>
        </w:rPr>
      </w:pPr>
      <w:r>
        <w:rPr>
          <w:b/>
        </w:rPr>
        <w:t xml:space="preserve">Cette fiche permet de donner une vision d’ensemble de votre projet et de son avancée. </w:t>
      </w:r>
    </w:p>
    <w:p w14:paraId="763CBE77" w14:textId="77777777" w:rsidR="00E0291E" w:rsidRDefault="00427503">
      <w:pPr>
        <w:spacing w:after="0" w:line="240" w:lineRule="auto"/>
        <w:ind w:right="141"/>
        <w:jc w:val="center"/>
        <w:rPr>
          <w:b/>
        </w:rPr>
      </w:pPr>
      <w:r>
        <w:rPr>
          <w:b/>
        </w:rPr>
        <w:t xml:space="preserve">Elle vise également à recueillir vos besoins et attentes vis-à-vis du dispositif. </w:t>
      </w:r>
    </w:p>
    <w:p w14:paraId="1363C3E9" w14:textId="77777777" w:rsidR="00E0291E" w:rsidRDefault="00E0291E">
      <w:pPr>
        <w:spacing w:after="0" w:line="240" w:lineRule="auto"/>
        <w:ind w:right="141"/>
        <w:jc w:val="center"/>
        <w:rPr>
          <w:b/>
        </w:rPr>
      </w:pPr>
    </w:p>
    <w:p w14:paraId="755F6BAD" w14:textId="77777777" w:rsidR="00E0291E" w:rsidRDefault="00E0291E">
      <w:pPr>
        <w:spacing w:after="0" w:line="240" w:lineRule="auto"/>
        <w:ind w:right="141"/>
        <w:jc w:val="center"/>
      </w:pPr>
    </w:p>
    <w:p w14:paraId="68B2C83A" w14:textId="77777777" w:rsidR="00E0291E" w:rsidRDefault="00427503">
      <w:pPr>
        <w:pBdr>
          <w:top w:val="nil"/>
          <w:left w:val="nil"/>
          <w:bottom w:val="nil"/>
          <w:right w:val="nil"/>
          <w:between w:val="nil"/>
        </w:pBdr>
        <w:spacing w:after="0" w:line="240" w:lineRule="auto"/>
        <w:jc w:val="center"/>
        <w:rPr>
          <w:b/>
          <w:color w:val="E62A32"/>
          <w:sz w:val="24"/>
          <w:szCs w:val="24"/>
        </w:rPr>
      </w:pPr>
      <w:r>
        <w:rPr>
          <w:b/>
          <w:color w:val="E62A32"/>
          <w:sz w:val="24"/>
          <w:szCs w:val="24"/>
        </w:rPr>
        <w:t>Les informations renseignées à ce stade ne sont pas engageantes pour le porteur de projet.</w:t>
      </w:r>
    </w:p>
    <w:p w14:paraId="2DB846FE" w14:textId="77777777" w:rsidR="00E0291E" w:rsidRDefault="00E0291E">
      <w:pPr>
        <w:spacing w:after="0" w:line="240" w:lineRule="auto"/>
        <w:ind w:right="141"/>
        <w:jc w:val="center"/>
        <w:rPr>
          <w:sz w:val="24"/>
          <w:szCs w:val="24"/>
        </w:rPr>
      </w:pPr>
    </w:p>
    <w:p w14:paraId="118843A9" w14:textId="77777777" w:rsidR="00E0291E" w:rsidRDefault="00427503">
      <w:pPr>
        <w:spacing w:after="0" w:line="240" w:lineRule="auto"/>
        <w:ind w:right="141"/>
        <w:jc w:val="center"/>
        <w:rPr>
          <w:sz w:val="24"/>
          <w:szCs w:val="24"/>
        </w:rPr>
      </w:pPr>
      <w:bookmarkStart w:id="0" w:name="_heading=h.gjdgxs" w:colFirst="0" w:colLast="0"/>
      <w:bookmarkEnd w:id="0"/>
      <w:r>
        <w:rPr>
          <w:noProof/>
        </w:rPr>
        <w:drawing>
          <wp:inline distT="0" distB="0" distL="0" distR="0" wp14:anchorId="132E1496" wp14:editId="69D86EE5">
            <wp:extent cx="1363980" cy="1363980"/>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363980" cy="1363980"/>
                    </a:xfrm>
                    <a:prstGeom prst="rect">
                      <a:avLst/>
                    </a:prstGeom>
                    <a:ln/>
                  </pic:spPr>
                </pic:pic>
              </a:graphicData>
            </a:graphic>
          </wp:inline>
        </w:drawing>
      </w:r>
    </w:p>
    <w:p w14:paraId="33986584" w14:textId="77777777" w:rsidR="00E0291E" w:rsidRDefault="00E0291E">
      <w:pPr>
        <w:spacing w:after="0" w:line="240" w:lineRule="auto"/>
        <w:ind w:right="141"/>
        <w:jc w:val="center"/>
        <w:rPr>
          <w:sz w:val="24"/>
          <w:szCs w:val="24"/>
        </w:rPr>
      </w:pPr>
    </w:p>
    <w:p w14:paraId="787B387D" w14:textId="77777777" w:rsidR="00E0291E" w:rsidRDefault="00E0291E">
      <w:pPr>
        <w:spacing w:after="0" w:line="240" w:lineRule="auto"/>
        <w:ind w:right="141"/>
        <w:jc w:val="center"/>
        <w:rPr>
          <w:sz w:val="24"/>
          <w:szCs w:val="24"/>
        </w:rPr>
      </w:pPr>
    </w:p>
    <w:p w14:paraId="2A3314D0" w14:textId="77777777" w:rsidR="00E0291E" w:rsidRDefault="00427503">
      <w:pPr>
        <w:spacing w:after="0" w:line="240" w:lineRule="auto"/>
        <w:ind w:right="141"/>
        <w:jc w:val="center"/>
      </w:pPr>
      <w:r>
        <w:t>Fiche projet à envoyer par mail à :</w:t>
      </w:r>
    </w:p>
    <w:p w14:paraId="04B23DB7" w14:textId="77777777" w:rsidR="00E0291E" w:rsidRDefault="00427503">
      <w:pPr>
        <w:spacing w:before="160" w:line="240" w:lineRule="auto"/>
        <w:ind w:right="142"/>
        <w:jc w:val="center"/>
        <w:rPr>
          <w:b/>
        </w:rPr>
      </w:pPr>
      <w:r>
        <w:rPr>
          <w:b/>
          <w:color w:val="0563C1"/>
          <w:u w:val="single"/>
        </w:rPr>
        <w:t>animation@methanaction.com</w:t>
      </w:r>
      <w:r>
        <w:rPr>
          <w:b/>
        </w:rPr>
        <w:t xml:space="preserve"> </w:t>
      </w:r>
    </w:p>
    <w:p w14:paraId="44F65A44" w14:textId="77777777" w:rsidR="00E0291E" w:rsidRDefault="00427503">
      <w:pPr>
        <w:rPr>
          <w:sz w:val="20"/>
          <w:szCs w:val="20"/>
        </w:rPr>
      </w:pPr>
      <w:r>
        <w:br w:type="page"/>
      </w:r>
    </w:p>
    <w:p w14:paraId="39F1B2CD" w14:textId="77777777" w:rsidR="00E0291E" w:rsidRDefault="00427503">
      <w:pPr>
        <w:pStyle w:val="Titre1"/>
      </w:pPr>
      <w:r>
        <w:lastRenderedPageBreak/>
        <w:t>Suivi des modifications de la fiche projet :</w:t>
      </w:r>
    </w:p>
    <w:p w14:paraId="086542FC" w14:textId="77777777" w:rsidR="00E0291E" w:rsidRDefault="00427503">
      <w:pPr>
        <w:pBdr>
          <w:top w:val="nil"/>
          <w:left w:val="nil"/>
          <w:bottom w:val="nil"/>
          <w:right w:val="nil"/>
          <w:between w:val="nil"/>
        </w:pBdr>
        <w:spacing w:after="0" w:line="240" w:lineRule="auto"/>
      </w:pPr>
      <w:r>
        <w:rPr>
          <w:i/>
        </w:rPr>
        <w:t>Dates :</w:t>
      </w:r>
      <w:r>
        <w:tab/>
        <w:t>-</w:t>
      </w:r>
      <w:r>
        <w:tab/>
      </w:r>
      <w:r>
        <w:tab/>
      </w:r>
      <w:r>
        <w:tab/>
      </w:r>
      <w:r>
        <w:rPr>
          <w:i/>
        </w:rPr>
        <w:t>Modifié par </w:t>
      </w:r>
      <w:r>
        <w:t xml:space="preserve">: </w:t>
      </w:r>
      <w:r>
        <w:br/>
      </w:r>
      <w:r>
        <w:tab/>
        <w:t>-</w:t>
      </w:r>
      <w:r>
        <w:br/>
      </w:r>
      <w:r>
        <w:tab/>
        <w:t>-</w:t>
      </w:r>
      <w:r>
        <w:br/>
      </w:r>
      <w:r>
        <w:tab/>
        <w:t>-</w:t>
      </w:r>
    </w:p>
    <w:p w14:paraId="2FC76F3A" w14:textId="77777777" w:rsidR="00E0291E" w:rsidRDefault="00427503">
      <w:pPr>
        <w:pBdr>
          <w:top w:val="nil"/>
          <w:left w:val="nil"/>
          <w:bottom w:val="nil"/>
          <w:right w:val="nil"/>
          <w:between w:val="nil"/>
        </w:pBdr>
        <w:spacing w:after="0" w:line="240" w:lineRule="auto"/>
      </w:pPr>
      <w:r>
        <w:tab/>
        <w:t>-</w:t>
      </w:r>
    </w:p>
    <w:p w14:paraId="1102C7F5" w14:textId="77777777" w:rsidR="00E0291E" w:rsidRDefault="00E0291E">
      <w:pPr>
        <w:pBdr>
          <w:top w:val="nil"/>
          <w:left w:val="nil"/>
          <w:bottom w:val="nil"/>
          <w:right w:val="nil"/>
          <w:between w:val="nil"/>
        </w:pBdr>
        <w:spacing w:after="0" w:line="240" w:lineRule="auto"/>
      </w:pPr>
    </w:p>
    <w:p w14:paraId="32BDCB36" w14:textId="77777777" w:rsidR="00E0291E" w:rsidRDefault="00427503">
      <w:pPr>
        <w:pStyle w:val="Titre1"/>
      </w:pPr>
      <w:r>
        <w:t>Identification du porteur de projet</w:t>
      </w:r>
    </w:p>
    <w:p w14:paraId="36299BDA" w14:textId="77777777" w:rsidR="00E0291E" w:rsidRDefault="00427503">
      <w:pPr>
        <w:pBdr>
          <w:top w:val="nil"/>
          <w:left w:val="nil"/>
          <w:bottom w:val="nil"/>
          <w:right w:val="nil"/>
          <w:between w:val="nil"/>
        </w:pBdr>
        <w:spacing w:after="240" w:line="240" w:lineRule="auto"/>
      </w:pPr>
      <w:r>
        <w:rPr>
          <w:i/>
        </w:rPr>
        <w:t xml:space="preserve">Porteur ou société actuellement porteuse du projet </w:t>
      </w:r>
      <w:r>
        <w:t xml:space="preserve">:      </w:t>
      </w:r>
    </w:p>
    <w:p w14:paraId="754CCDBD" w14:textId="77777777" w:rsidR="00E0291E" w:rsidRDefault="00427503">
      <w:pPr>
        <w:pBdr>
          <w:top w:val="nil"/>
          <w:left w:val="nil"/>
          <w:bottom w:val="nil"/>
          <w:right w:val="nil"/>
          <w:between w:val="nil"/>
        </w:pBdr>
        <w:spacing w:after="240" w:line="240" w:lineRule="auto"/>
      </w:pPr>
      <w:r>
        <w:rPr>
          <w:i/>
        </w:rPr>
        <w:t xml:space="preserve">Commune (département) : </w:t>
      </w:r>
      <w:r>
        <w:tab/>
      </w:r>
      <w:r>
        <w:tab/>
      </w:r>
      <w:r>
        <w:tab/>
      </w:r>
    </w:p>
    <w:p w14:paraId="1E7DB9CF" w14:textId="77777777" w:rsidR="00E0291E" w:rsidRDefault="00427503">
      <w:pPr>
        <w:pBdr>
          <w:top w:val="nil"/>
          <w:left w:val="nil"/>
          <w:bottom w:val="nil"/>
          <w:right w:val="nil"/>
          <w:between w:val="nil"/>
        </w:pBdr>
        <w:spacing w:after="240" w:line="240" w:lineRule="auto"/>
      </w:pPr>
      <w:r>
        <w:rPr>
          <w:i/>
        </w:rPr>
        <w:t xml:space="preserve">Nom Prénom du référent :      </w:t>
      </w:r>
    </w:p>
    <w:p w14:paraId="584DEE46" w14:textId="77777777" w:rsidR="00E0291E" w:rsidRDefault="00427503">
      <w:pPr>
        <w:pBdr>
          <w:top w:val="nil"/>
          <w:left w:val="nil"/>
          <w:bottom w:val="nil"/>
          <w:right w:val="nil"/>
          <w:between w:val="nil"/>
        </w:pBdr>
        <w:spacing w:after="240" w:line="240" w:lineRule="auto"/>
      </w:pPr>
      <w:r>
        <w:rPr>
          <w:i/>
        </w:rPr>
        <w:t>Tel. :</w:t>
      </w:r>
      <w:r>
        <w:t xml:space="preserve">      </w:t>
      </w:r>
    </w:p>
    <w:p w14:paraId="40BAD67C" w14:textId="77777777" w:rsidR="00E0291E" w:rsidRDefault="00427503">
      <w:pPr>
        <w:pBdr>
          <w:top w:val="nil"/>
          <w:left w:val="nil"/>
          <w:bottom w:val="nil"/>
          <w:right w:val="nil"/>
          <w:between w:val="nil"/>
        </w:pBdr>
        <w:spacing w:after="240" w:line="240" w:lineRule="auto"/>
      </w:pPr>
      <w:proofErr w:type="gramStart"/>
      <w:r>
        <w:rPr>
          <w:i/>
        </w:rPr>
        <w:t>e-mail</w:t>
      </w:r>
      <w:proofErr w:type="gramEnd"/>
      <w:r>
        <w:rPr>
          <w:i/>
        </w:rPr>
        <w:t xml:space="preserve"> :</w:t>
      </w:r>
      <w:r>
        <w:t xml:space="preserve">    </w:t>
      </w:r>
    </w:p>
    <w:p w14:paraId="5AC331D4" w14:textId="77777777" w:rsidR="00E0291E" w:rsidRDefault="00427503">
      <w:pPr>
        <w:pBdr>
          <w:top w:val="nil"/>
          <w:left w:val="nil"/>
          <w:bottom w:val="nil"/>
          <w:right w:val="nil"/>
          <w:between w:val="nil"/>
        </w:pBdr>
        <w:spacing w:after="120" w:line="240" w:lineRule="auto"/>
      </w:pPr>
      <w:r>
        <w:rPr>
          <w:i/>
        </w:rPr>
        <w:t>Etes-vous accompagné par une structure relais (FP Cuma, Chambre d’agriculture…) ?</w:t>
      </w:r>
      <w:r>
        <w:rPr>
          <w:i/>
        </w:rPr>
        <w:br/>
        <w:t xml:space="preserve">Si </w:t>
      </w:r>
      <w:proofErr w:type="gramStart"/>
      <w:r>
        <w:rPr>
          <w:i/>
        </w:rPr>
        <w:t>oui,  laquelle</w:t>
      </w:r>
      <w:proofErr w:type="gramEnd"/>
      <w:r>
        <w:rPr>
          <w:i/>
        </w:rPr>
        <w:t xml:space="preserve"> et nom du contact : </w:t>
      </w:r>
      <w:r>
        <w:t xml:space="preserve"> </w:t>
      </w:r>
    </w:p>
    <w:p w14:paraId="0D5B899B" w14:textId="77777777" w:rsidR="00E0291E" w:rsidRDefault="00E0291E">
      <w:pPr>
        <w:pBdr>
          <w:top w:val="nil"/>
          <w:left w:val="nil"/>
          <w:bottom w:val="nil"/>
          <w:right w:val="nil"/>
          <w:between w:val="nil"/>
        </w:pBdr>
        <w:spacing w:after="0" w:line="240" w:lineRule="auto"/>
      </w:pPr>
    </w:p>
    <w:p w14:paraId="0BBAAEE4" w14:textId="77777777" w:rsidR="00E0291E" w:rsidRDefault="00E0291E">
      <w:pPr>
        <w:pBdr>
          <w:top w:val="nil"/>
          <w:left w:val="nil"/>
          <w:bottom w:val="nil"/>
          <w:right w:val="nil"/>
          <w:between w:val="nil"/>
        </w:pBdr>
        <w:spacing w:after="0" w:line="240" w:lineRule="auto"/>
      </w:pPr>
    </w:p>
    <w:p w14:paraId="13D4216B" w14:textId="77777777" w:rsidR="00E0291E" w:rsidRDefault="00427503">
      <w:pPr>
        <w:pStyle w:val="Titre1"/>
      </w:pPr>
      <w:r>
        <w:t>A quel stade se situe le projet ?</w:t>
      </w:r>
    </w:p>
    <w:p w14:paraId="4C12CF60" w14:textId="77777777" w:rsidR="00E0291E" w:rsidRDefault="00427503">
      <w:pPr>
        <w:pBdr>
          <w:top w:val="nil"/>
          <w:left w:val="nil"/>
          <w:bottom w:val="nil"/>
          <w:right w:val="nil"/>
          <w:between w:val="nil"/>
        </w:pBdr>
        <w:spacing w:before="240" w:after="0" w:line="240" w:lineRule="auto"/>
        <w:ind w:left="284"/>
      </w:pPr>
      <w:r>
        <w:rPr>
          <w:rFonts w:ascii="MS Gothic" w:eastAsia="MS Gothic" w:hAnsi="MS Gothic" w:cs="MS Gothic"/>
        </w:rPr>
        <w:t>☐</w:t>
      </w:r>
      <w:r>
        <w:t>En réflexion / Etude d’opportunité</w:t>
      </w:r>
    </w:p>
    <w:p w14:paraId="08AA76FC" w14:textId="77777777" w:rsidR="00E0291E" w:rsidRDefault="00427503">
      <w:pPr>
        <w:pBdr>
          <w:top w:val="nil"/>
          <w:left w:val="nil"/>
          <w:bottom w:val="nil"/>
          <w:right w:val="nil"/>
          <w:between w:val="nil"/>
        </w:pBdr>
        <w:spacing w:before="240" w:after="0" w:line="240" w:lineRule="auto"/>
        <w:ind w:left="284"/>
      </w:pPr>
      <w:r>
        <w:rPr>
          <w:rFonts w:ascii="MS Gothic" w:eastAsia="MS Gothic" w:hAnsi="MS Gothic" w:cs="MS Gothic"/>
        </w:rPr>
        <w:t>☐</w:t>
      </w:r>
      <w:r>
        <w:t>Etude de faisabilité</w:t>
      </w:r>
    </w:p>
    <w:p w14:paraId="0EA3649C" w14:textId="77777777" w:rsidR="00E0291E" w:rsidRDefault="00427503">
      <w:pPr>
        <w:pBdr>
          <w:top w:val="nil"/>
          <w:left w:val="nil"/>
          <w:bottom w:val="nil"/>
          <w:right w:val="nil"/>
          <w:between w:val="nil"/>
        </w:pBdr>
        <w:spacing w:before="240" w:after="0" w:line="240" w:lineRule="auto"/>
        <w:ind w:left="284"/>
      </w:pPr>
      <w:r>
        <w:rPr>
          <w:rFonts w:ascii="MS Gothic" w:eastAsia="MS Gothic" w:hAnsi="MS Gothic" w:cs="MS Gothic"/>
        </w:rPr>
        <w:t>☐</w:t>
      </w:r>
      <w:r>
        <w:t>En recherche de financement</w:t>
      </w:r>
    </w:p>
    <w:p w14:paraId="2D577DF4" w14:textId="77777777" w:rsidR="00E0291E" w:rsidRDefault="00427503">
      <w:pPr>
        <w:pBdr>
          <w:top w:val="nil"/>
          <w:left w:val="nil"/>
          <w:bottom w:val="nil"/>
          <w:right w:val="nil"/>
          <w:between w:val="nil"/>
        </w:pBdr>
        <w:spacing w:before="240" w:after="0" w:line="240" w:lineRule="auto"/>
        <w:ind w:left="284"/>
      </w:pPr>
      <w:r>
        <w:rPr>
          <w:rFonts w:ascii="MS Gothic" w:eastAsia="MS Gothic" w:hAnsi="MS Gothic" w:cs="MS Gothic"/>
        </w:rPr>
        <w:t>☐</w:t>
      </w:r>
      <w:r>
        <w:t>En phase de développement</w:t>
      </w:r>
    </w:p>
    <w:p w14:paraId="1087C5D9" w14:textId="77777777" w:rsidR="00E0291E" w:rsidRDefault="00427503">
      <w:pPr>
        <w:pBdr>
          <w:top w:val="nil"/>
          <w:left w:val="nil"/>
          <w:bottom w:val="nil"/>
          <w:right w:val="nil"/>
          <w:between w:val="nil"/>
        </w:pBdr>
        <w:spacing w:before="240" w:after="0" w:line="240" w:lineRule="auto"/>
        <w:ind w:left="284"/>
      </w:pPr>
      <w:r>
        <w:rPr>
          <w:rFonts w:ascii="MS Gothic" w:eastAsia="MS Gothic" w:hAnsi="MS Gothic" w:cs="MS Gothic"/>
        </w:rPr>
        <w:t>☐</w:t>
      </w:r>
      <w:r>
        <w:t>En cours de réalisation (investissement engagé)</w:t>
      </w:r>
    </w:p>
    <w:p w14:paraId="43BDBEE5" w14:textId="77777777" w:rsidR="00E0291E" w:rsidRDefault="00427503">
      <w:pPr>
        <w:pBdr>
          <w:top w:val="nil"/>
          <w:left w:val="nil"/>
          <w:bottom w:val="nil"/>
          <w:right w:val="nil"/>
          <w:between w:val="nil"/>
        </w:pBdr>
        <w:spacing w:before="240" w:after="0" w:line="240" w:lineRule="auto"/>
        <w:ind w:left="284"/>
      </w:pPr>
      <w:r>
        <w:rPr>
          <w:rFonts w:ascii="MS Gothic" w:eastAsia="MS Gothic" w:hAnsi="MS Gothic" w:cs="MS Gothic"/>
        </w:rPr>
        <w:t>☐</w:t>
      </w:r>
      <w:r>
        <w:t>En fonctionnement</w:t>
      </w:r>
    </w:p>
    <w:p w14:paraId="61511F58" w14:textId="77777777" w:rsidR="00E0291E" w:rsidRDefault="00E0291E">
      <w:pPr>
        <w:pBdr>
          <w:top w:val="nil"/>
          <w:left w:val="nil"/>
          <w:bottom w:val="nil"/>
          <w:right w:val="nil"/>
          <w:between w:val="nil"/>
        </w:pBdr>
        <w:spacing w:after="0" w:line="240" w:lineRule="auto"/>
      </w:pPr>
    </w:p>
    <w:p w14:paraId="002C701A" w14:textId="77777777" w:rsidR="00E0291E" w:rsidRDefault="00427503">
      <w:pPr>
        <w:pStyle w:val="Titre1"/>
      </w:pPr>
      <w:r>
        <w:t>Organisation du projet :</w:t>
      </w:r>
    </w:p>
    <w:p w14:paraId="43D555F5" w14:textId="77777777" w:rsidR="00E0291E" w:rsidRDefault="00427503">
      <w:pPr>
        <w:pBdr>
          <w:top w:val="nil"/>
          <w:left w:val="nil"/>
          <w:bottom w:val="nil"/>
          <w:right w:val="nil"/>
          <w:between w:val="nil"/>
        </w:pBdr>
        <w:spacing w:after="0" w:line="240" w:lineRule="auto"/>
        <w:rPr>
          <w:i/>
        </w:rPr>
      </w:pPr>
      <w:r>
        <w:rPr>
          <w:i/>
        </w:rPr>
        <w:t>Le projet est-il</w:t>
      </w:r>
      <w:proofErr w:type="gramStart"/>
      <w:r>
        <w:rPr>
          <w:i/>
        </w:rPr>
        <w:t xml:space="preserve"> ..?</w:t>
      </w:r>
      <w:proofErr w:type="gramEnd"/>
    </w:p>
    <w:p w14:paraId="6A4F80E7" w14:textId="77777777" w:rsidR="00E0291E" w:rsidRDefault="00427503">
      <w:pPr>
        <w:pBdr>
          <w:top w:val="nil"/>
          <w:left w:val="nil"/>
          <w:bottom w:val="nil"/>
          <w:right w:val="nil"/>
          <w:between w:val="nil"/>
        </w:pBdr>
        <w:spacing w:before="240" w:after="0" w:line="240" w:lineRule="auto"/>
        <w:ind w:left="360"/>
      </w:pPr>
      <w:r>
        <w:rPr>
          <w:rFonts w:ascii="MS Gothic" w:eastAsia="MS Gothic" w:hAnsi="MS Gothic" w:cs="MS Gothic"/>
        </w:rPr>
        <w:t>☐</w:t>
      </w:r>
      <w:r>
        <w:t>Collectif</w:t>
      </w:r>
    </w:p>
    <w:p w14:paraId="07111189" w14:textId="77777777" w:rsidR="00E0291E" w:rsidRDefault="00427503">
      <w:pPr>
        <w:pBdr>
          <w:top w:val="nil"/>
          <w:left w:val="nil"/>
          <w:bottom w:val="nil"/>
          <w:right w:val="nil"/>
          <w:between w:val="nil"/>
        </w:pBdr>
        <w:spacing w:before="240" w:after="0" w:line="240" w:lineRule="auto"/>
        <w:ind w:left="284"/>
      </w:pPr>
      <w:r>
        <w:t xml:space="preserve"> </w:t>
      </w:r>
      <w:r>
        <w:rPr>
          <w:rFonts w:ascii="MS Gothic" w:eastAsia="MS Gothic" w:hAnsi="MS Gothic" w:cs="MS Gothic"/>
        </w:rPr>
        <w:t>☐</w:t>
      </w:r>
      <w:r>
        <w:t xml:space="preserve">Individuel </w:t>
      </w:r>
    </w:p>
    <w:p w14:paraId="34DA72A9" w14:textId="77777777" w:rsidR="00E0291E" w:rsidRDefault="00E0291E">
      <w:pPr>
        <w:pBdr>
          <w:top w:val="nil"/>
          <w:left w:val="nil"/>
          <w:bottom w:val="nil"/>
          <w:right w:val="nil"/>
          <w:between w:val="nil"/>
        </w:pBdr>
        <w:spacing w:after="0" w:line="240" w:lineRule="auto"/>
      </w:pPr>
    </w:p>
    <w:p w14:paraId="3B6D9895" w14:textId="77777777" w:rsidR="00E0291E" w:rsidRDefault="00427503">
      <w:pPr>
        <w:pBdr>
          <w:top w:val="nil"/>
          <w:left w:val="nil"/>
          <w:bottom w:val="nil"/>
          <w:right w:val="nil"/>
          <w:between w:val="nil"/>
        </w:pBdr>
        <w:spacing w:after="0" w:line="240" w:lineRule="auto"/>
        <w:rPr>
          <w:i/>
        </w:rPr>
      </w:pPr>
      <w:r>
        <w:rPr>
          <w:i/>
        </w:rPr>
        <w:t>Présenter succinctement les principaux partenaires du projet (description rapide des activités des exploitations ou des entreprises), et la façon dont ils sont liés au projet (au capital, par contrat…) :</w:t>
      </w:r>
    </w:p>
    <w:p w14:paraId="76836823" w14:textId="77777777" w:rsidR="00E0291E" w:rsidRDefault="00E0291E">
      <w:pPr>
        <w:pBdr>
          <w:top w:val="nil"/>
          <w:left w:val="nil"/>
          <w:bottom w:val="nil"/>
          <w:right w:val="nil"/>
          <w:between w:val="nil"/>
        </w:pBdr>
        <w:spacing w:after="0" w:line="240" w:lineRule="auto"/>
        <w:rPr>
          <w:i/>
        </w:rPr>
      </w:pPr>
    </w:p>
    <w:tbl>
      <w:tblPr>
        <w:tblStyle w:val="a0"/>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0"/>
        <w:gridCol w:w="3020"/>
      </w:tblGrid>
      <w:tr w:rsidR="00E0291E" w14:paraId="692025C2" w14:textId="77777777">
        <w:tc>
          <w:tcPr>
            <w:tcW w:w="3020" w:type="dxa"/>
          </w:tcPr>
          <w:p w14:paraId="2A3F0904" w14:textId="77777777" w:rsidR="00E0291E" w:rsidRDefault="00427503">
            <w:pPr>
              <w:pBdr>
                <w:top w:val="nil"/>
                <w:left w:val="nil"/>
                <w:bottom w:val="nil"/>
                <w:right w:val="nil"/>
                <w:between w:val="nil"/>
              </w:pBdr>
              <w:spacing w:before="120"/>
              <w:jc w:val="center"/>
              <w:rPr>
                <w:sz w:val="22"/>
                <w:szCs w:val="22"/>
              </w:rPr>
            </w:pPr>
            <w:r>
              <w:rPr>
                <w:sz w:val="22"/>
                <w:szCs w:val="22"/>
              </w:rPr>
              <w:t>Nom du partenaire</w:t>
            </w:r>
          </w:p>
        </w:tc>
        <w:tc>
          <w:tcPr>
            <w:tcW w:w="3020" w:type="dxa"/>
          </w:tcPr>
          <w:p w14:paraId="4F49B37F" w14:textId="77777777" w:rsidR="00E0291E" w:rsidRDefault="00427503">
            <w:pPr>
              <w:pBdr>
                <w:top w:val="nil"/>
                <w:left w:val="nil"/>
                <w:bottom w:val="nil"/>
                <w:right w:val="nil"/>
                <w:between w:val="nil"/>
              </w:pBdr>
              <w:spacing w:before="120"/>
              <w:jc w:val="center"/>
              <w:rPr>
                <w:sz w:val="22"/>
                <w:szCs w:val="22"/>
              </w:rPr>
            </w:pPr>
            <w:r>
              <w:rPr>
                <w:sz w:val="22"/>
                <w:szCs w:val="22"/>
              </w:rPr>
              <w:t>Détail des activités</w:t>
            </w:r>
          </w:p>
        </w:tc>
        <w:tc>
          <w:tcPr>
            <w:tcW w:w="3020" w:type="dxa"/>
          </w:tcPr>
          <w:p w14:paraId="5977EF32" w14:textId="77777777" w:rsidR="00E0291E" w:rsidRDefault="00427503">
            <w:pPr>
              <w:pBdr>
                <w:top w:val="nil"/>
                <w:left w:val="nil"/>
                <w:bottom w:val="nil"/>
                <w:right w:val="nil"/>
                <w:between w:val="nil"/>
              </w:pBdr>
              <w:spacing w:before="120"/>
              <w:jc w:val="center"/>
              <w:rPr>
                <w:sz w:val="22"/>
                <w:szCs w:val="22"/>
              </w:rPr>
            </w:pPr>
            <w:r>
              <w:rPr>
                <w:sz w:val="22"/>
                <w:szCs w:val="22"/>
              </w:rPr>
              <w:t>Lien avec le projet</w:t>
            </w:r>
          </w:p>
        </w:tc>
      </w:tr>
      <w:tr w:rsidR="00E0291E" w14:paraId="0D89EDB0" w14:textId="77777777">
        <w:tc>
          <w:tcPr>
            <w:tcW w:w="3020" w:type="dxa"/>
          </w:tcPr>
          <w:p w14:paraId="11556017" w14:textId="77777777" w:rsidR="00E0291E" w:rsidRDefault="00427503">
            <w:pPr>
              <w:pBdr>
                <w:top w:val="nil"/>
                <w:left w:val="nil"/>
                <w:bottom w:val="nil"/>
                <w:right w:val="nil"/>
                <w:between w:val="nil"/>
              </w:pBdr>
              <w:spacing w:before="120"/>
              <w:rPr>
                <w:sz w:val="22"/>
                <w:szCs w:val="22"/>
              </w:rPr>
            </w:pPr>
            <w:r>
              <w:rPr>
                <w:sz w:val="22"/>
                <w:szCs w:val="22"/>
              </w:rPr>
              <w:t xml:space="preserve"> </w:t>
            </w:r>
          </w:p>
        </w:tc>
        <w:tc>
          <w:tcPr>
            <w:tcW w:w="3020" w:type="dxa"/>
          </w:tcPr>
          <w:p w14:paraId="13541951" w14:textId="77777777" w:rsidR="00E0291E" w:rsidRDefault="00E0291E">
            <w:pPr>
              <w:pBdr>
                <w:top w:val="nil"/>
                <w:left w:val="nil"/>
                <w:bottom w:val="nil"/>
                <w:right w:val="nil"/>
                <w:between w:val="nil"/>
              </w:pBdr>
              <w:spacing w:before="120"/>
              <w:rPr>
                <w:sz w:val="22"/>
                <w:szCs w:val="22"/>
              </w:rPr>
            </w:pPr>
          </w:p>
        </w:tc>
        <w:tc>
          <w:tcPr>
            <w:tcW w:w="3020" w:type="dxa"/>
          </w:tcPr>
          <w:p w14:paraId="1C5BEC6E" w14:textId="77777777" w:rsidR="00E0291E" w:rsidRDefault="00E0291E">
            <w:pPr>
              <w:pBdr>
                <w:top w:val="nil"/>
                <w:left w:val="nil"/>
                <w:bottom w:val="nil"/>
                <w:right w:val="nil"/>
                <w:between w:val="nil"/>
              </w:pBdr>
              <w:spacing w:before="120"/>
              <w:rPr>
                <w:sz w:val="22"/>
                <w:szCs w:val="22"/>
              </w:rPr>
            </w:pPr>
          </w:p>
        </w:tc>
      </w:tr>
      <w:tr w:rsidR="00E0291E" w14:paraId="1883B214" w14:textId="77777777">
        <w:tc>
          <w:tcPr>
            <w:tcW w:w="3020" w:type="dxa"/>
          </w:tcPr>
          <w:p w14:paraId="7F70357A" w14:textId="77777777" w:rsidR="00E0291E" w:rsidRDefault="00E0291E">
            <w:pPr>
              <w:pBdr>
                <w:top w:val="nil"/>
                <w:left w:val="nil"/>
                <w:bottom w:val="nil"/>
                <w:right w:val="nil"/>
                <w:between w:val="nil"/>
              </w:pBdr>
              <w:spacing w:before="120"/>
              <w:rPr>
                <w:sz w:val="22"/>
                <w:szCs w:val="22"/>
              </w:rPr>
            </w:pPr>
          </w:p>
        </w:tc>
        <w:tc>
          <w:tcPr>
            <w:tcW w:w="3020" w:type="dxa"/>
          </w:tcPr>
          <w:p w14:paraId="0EC08089" w14:textId="77777777" w:rsidR="00E0291E" w:rsidRDefault="00E0291E">
            <w:pPr>
              <w:pBdr>
                <w:top w:val="nil"/>
                <w:left w:val="nil"/>
                <w:bottom w:val="nil"/>
                <w:right w:val="nil"/>
                <w:between w:val="nil"/>
              </w:pBdr>
              <w:spacing w:before="120"/>
              <w:rPr>
                <w:sz w:val="22"/>
                <w:szCs w:val="22"/>
              </w:rPr>
            </w:pPr>
          </w:p>
        </w:tc>
        <w:tc>
          <w:tcPr>
            <w:tcW w:w="3020" w:type="dxa"/>
          </w:tcPr>
          <w:p w14:paraId="0A0FBAF3" w14:textId="77777777" w:rsidR="00E0291E" w:rsidRDefault="00E0291E">
            <w:pPr>
              <w:pBdr>
                <w:top w:val="nil"/>
                <w:left w:val="nil"/>
                <w:bottom w:val="nil"/>
                <w:right w:val="nil"/>
                <w:between w:val="nil"/>
              </w:pBdr>
              <w:spacing w:before="120"/>
              <w:rPr>
                <w:sz w:val="22"/>
                <w:szCs w:val="22"/>
              </w:rPr>
            </w:pPr>
          </w:p>
        </w:tc>
      </w:tr>
      <w:tr w:rsidR="00E0291E" w14:paraId="5DA786B4" w14:textId="77777777">
        <w:tc>
          <w:tcPr>
            <w:tcW w:w="3020" w:type="dxa"/>
          </w:tcPr>
          <w:p w14:paraId="0F536CC8" w14:textId="77777777" w:rsidR="00E0291E" w:rsidRDefault="00E0291E">
            <w:pPr>
              <w:pBdr>
                <w:top w:val="nil"/>
                <w:left w:val="nil"/>
                <w:bottom w:val="nil"/>
                <w:right w:val="nil"/>
                <w:between w:val="nil"/>
              </w:pBdr>
              <w:spacing w:before="120"/>
              <w:rPr>
                <w:sz w:val="22"/>
                <w:szCs w:val="22"/>
              </w:rPr>
            </w:pPr>
          </w:p>
        </w:tc>
        <w:tc>
          <w:tcPr>
            <w:tcW w:w="3020" w:type="dxa"/>
          </w:tcPr>
          <w:p w14:paraId="0E80DB06" w14:textId="77777777" w:rsidR="00E0291E" w:rsidRDefault="00E0291E">
            <w:pPr>
              <w:pBdr>
                <w:top w:val="nil"/>
                <w:left w:val="nil"/>
                <w:bottom w:val="nil"/>
                <w:right w:val="nil"/>
                <w:between w:val="nil"/>
              </w:pBdr>
              <w:spacing w:before="120"/>
              <w:rPr>
                <w:sz w:val="22"/>
                <w:szCs w:val="22"/>
              </w:rPr>
            </w:pPr>
          </w:p>
        </w:tc>
        <w:tc>
          <w:tcPr>
            <w:tcW w:w="3020" w:type="dxa"/>
          </w:tcPr>
          <w:p w14:paraId="005F28A9" w14:textId="77777777" w:rsidR="00E0291E" w:rsidRDefault="00E0291E">
            <w:pPr>
              <w:pBdr>
                <w:top w:val="nil"/>
                <w:left w:val="nil"/>
                <w:bottom w:val="nil"/>
                <w:right w:val="nil"/>
                <w:between w:val="nil"/>
              </w:pBdr>
              <w:spacing w:before="120"/>
              <w:rPr>
                <w:sz w:val="22"/>
                <w:szCs w:val="22"/>
              </w:rPr>
            </w:pPr>
          </w:p>
        </w:tc>
      </w:tr>
    </w:tbl>
    <w:p w14:paraId="7EE780C7" w14:textId="77777777" w:rsidR="00E0291E" w:rsidRDefault="00E0291E">
      <w:pPr>
        <w:pBdr>
          <w:top w:val="nil"/>
          <w:left w:val="nil"/>
          <w:bottom w:val="nil"/>
          <w:right w:val="nil"/>
          <w:between w:val="nil"/>
        </w:pBdr>
        <w:spacing w:before="120" w:after="0" w:line="240" w:lineRule="auto"/>
      </w:pPr>
    </w:p>
    <w:p w14:paraId="12445545" w14:textId="77777777" w:rsidR="00E0291E" w:rsidRDefault="00427503">
      <w:pPr>
        <w:pStyle w:val="Titre1"/>
      </w:pPr>
      <w:r>
        <w:t>Gisement</w:t>
      </w:r>
    </w:p>
    <w:p w14:paraId="6287FF06" w14:textId="77777777" w:rsidR="00E0291E" w:rsidRDefault="00427503">
      <w:pPr>
        <w:pBdr>
          <w:top w:val="single" w:sz="4" w:space="1" w:color="E62A32"/>
          <w:left w:val="single" w:sz="4" w:space="15" w:color="E62A32"/>
          <w:bottom w:val="single" w:sz="4" w:space="1" w:color="E62A32"/>
          <w:right w:val="single" w:sz="4" w:space="15" w:color="E62A32"/>
          <w:between w:val="nil"/>
        </w:pBdr>
        <w:spacing w:after="0" w:line="240" w:lineRule="auto"/>
        <w:jc w:val="both"/>
        <w:rPr>
          <w:b/>
          <w:sz w:val="20"/>
          <w:szCs w:val="20"/>
        </w:rPr>
      </w:pPr>
      <w:r>
        <w:rPr>
          <w:b/>
          <w:sz w:val="20"/>
          <w:szCs w:val="20"/>
        </w:rPr>
        <w:t xml:space="preserve">Une bonne </w:t>
      </w:r>
      <w:r>
        <w:rPr>
          <w:b/>
          <w:sz w:val="20"/>
          <w:szCs w:val="20"/>
        </w:rPr>
        <w:t>maîtrise</w:t>
      </w:r>
      <w:r>
        <w:rPr>
          <w:b/>
          <w:sz w:val="20"/>
          <w:szCs w:val="20"/>
        </w:rPr>
        <w:t xml:space="preserve"> de la ressource par un approvisionnement local et sécurisé doit être recherchée. </w:t>
      </w:r>
    </w:p>
    <w:p w14:paraId="164F638C" w14:textId="77777777" w:rsidR="00E0291E" w:rsidRDefault="00427503">
      <w:pPr>
        <w:pBdr>
          <w:top w:val="single" w:sz="4" w:space="1" w:color="E62A32"/>
          <w:left w:val="single" w:sz="4" w:space="15" w:color="E62A32"/>
          <w:bottom w:val="single" w:sz="4" w:space="1" w:color="E62A32"/>
          <w:right w:val="single" w:sz="4" w:space="15" w:color="E62A32"/>
          <w:between w:val="nil"/>
        </w:pBdr>
        <w:spacing w:after="0" w:line="240" w:lineRule="auto"/>
        <w:jc w:val="both"/>
        <w:rPr>
          <w:b/>
          <w:sz w:val="20"/>
          <w:szCs w:val="20"/>
        </w:rPr>
      </w:pPr>
      <w:r>
        <w:rPr>
          <w:b/>
          <w:sz w:val="20"/>
          <w:szCs w:val="20"/>
        </w:rPr>
        <w:t>Le(s) porteur(s) du projet ne possède(nt) pas nécessairement la totalité du gisement nécessaire.</w:t>
      </w:r>
      <w:r>
        <w:rPr>
          <w:b/>
          <w:sz w:val="20"/>
          <w:szCs w:val="20"/>
        </w:rPr>
        <w:br/>
        <w:t>Des ressources complémentaires peuvent être obtenues auprès de divers fournisseurs de biomasse situés à proximité (autres agriculteurs, grandes surfaces, indus</w:t>
      </w:r>
      <w:r>
        <w:rPr>
          <w:b/>
          <w:sz w:val="20"/>
          <w:szCs w:val="20"/>
        </w:rPr>
        <w:t xml:space="preserve">tries agro-alimentaires, collectivités locales…). Ces options renforcent la dimension territoriale du projet mais </w:t>
      </w:r>
      <w:r>
        <w:rPr>
          <w:b/>
          <w:sz w:val="20"/>
          <w:szCs w:val="20"/>
        </w:rPr>
        <w:t>doivent</w:t>
      </w:r>
      <w:r>
        <w:rPr>
          <w:b/>
          <w:sz w:val="20"/>
          <w:szCs w:val="20"/>
        </w:rPr>
        <w:t xml:space="preserve"> être </w:t>
      </w:r>
      <w:r>
        <w:rPr>
          <w:b/>
          <w:sz w:val="20"/>
          <w:szCs w:val="20"/>
        </w:rPr>
        <w:t>sécurisées</w:t>
      </w:r>
      <w:r>
        <w:rPr>
          <w:b/>
          <w:sz w:val="20"/>
          <w:szCs w:val="20"/>
        </w:rPr>
        <w:t xml:space="preserve"> par des contrats engageant les fournisseurs de biomasse sur la nature, le volume et les modalités de livraison des sub</w:t>
      </w:r>
      <w:r>
        <w:rPr>
          <w:b/>
          <w:sz w:val="20"/>
          <w:szCs w:val="20"/>
        </w:rPr>
        <w:t xml:space="preserve">strats à méthaniser. L’approvisionnement sera encore sécurisé par une estimation des gisements locaux non mobilisés mais éventuellement disponibles en cas de défaillance d’un fournisseur.  </w:t>
      </w:r>
    </w:p>
    <w:p w14:paraId="7EAAA794" w14:textId="77777777" w:rsidR="00E0291E" w:rsidRDefault="00427503">
      <w:pPr>
        <w:pBdr>
          <w:top w:val="nil"/>
          <w:left w:val="nil"/>
          <w:bottom w:val="nil"/>
          <w:right w:val="nil"/>
          <w:between w:val="nil"/>
        </w:pBdr>
        <w:spacing w:after="0" w:line="240" w:lineRule="auto"/>
      </w:pPr>
      <w:r>
        <w:tab/>
      </w:r>
    </w:p>
    <w:p w14:paraId="73EBE208" w14:textId="77777777" w:rsidR="00E0291E" w:rsidRDefault="00427503">
      <w:pPr>
        <w:pStyle w:val="Titre1"/>
      </w:pPr>
      <w:r>
        <w:t>Description du projet :</w:t>
      </w:r>
    </w:p>
    <w:p w14:paraId="3B4B441E" w14:textId="77777777" w:rsidR="00E0291E" w:rsidRDefault="00427503">
      <w:pPr>
        <w:pBdr>
          <w:top w:val="nil"/>
          <w:left w:val="nil"/>
          <w:bottom w:val="nil"/>
          <w:right w:val="nil"/>
          <w:between w:val="nil"/>
        </w:pBdr>
        <w:spacing w:after="0" w:line="240" w:lineRule="auto"/>
        <w:rPr>
          <w:i/>
        </w:rPr>
      </w:pPr>
      <w:r>
        <w:rPr>
          <w:i/>
        </w:rPr>
        <w:t xml:space="preserve">Décrivez le plan d’approvisionnement en </w:t>
      </w:r>
      <w:r>
        <w:rPr>
          <w:i/>
        </w:rPr>
        <w:t>précisant l’origine, les tonnages annuels et les modes de valorisation ou processus de traitement actuels :</w:t>
      </w:r>
    </w:p>
    <w:p w14:paraId="51810C70" w14:textId="77777777" w:rsidR="00E0291E" w:rsidRDefault="00E0291E">
      <w:pPr>
        <w:pBdr>
          <w:top w:val="nil"/>
          <w:left w:val="nil"/>
          <w:bottom w:val="nil"/>
          <w:right w:val="nil"/>
          <w:between w:val="nil"/>
        </w:pBdr>
        <w:spacing w:after="0" w:line="240" w:lineRule="auto"/>
      </w:pPr>
    </w:p>
    <w:tbl>
      <w:tblPr>
        <w:tblStyle w:val="a1"/>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265"/>
        <w:gridCol w:w="2265"/>
        <w:gridCol w:w="2265"/>
      </w:tblGrid>
      <w:tr w:rsidR="00E0291E" w14:paraId="1B0C805B" w14:textId="77777777">
        <w:tc>
          <w:tcPr>
            <w:tcW w:w="2265" w:type="dxa"/>
          </w:tcPr>
          <w:p w14:paraId="5EC700D9" w14:textId="77777777" w:rsidR="00E0291E" w:rsidRDefault="00427503">
            <w:pPr>
              <w:pBdr>
                <w:top w:val="nil"/>
                <w:left w:val="nil"/>
                <w:bottom w:val="nil"/>
                <w:right w:val="nil"/>
                <w:between w:val="nil"/>
              </w:pBdr>
              <w:jc w:val="center"/>
              <w:rPr>
                <w:sz w:val="22"/>
                <w:szCs w:val="22"/>
              </w:rPr>
            </w:pPr>
            <w:r>
              <w:rPr>
                <w:sz w:val="22"/>
                <w:szCs w:val="22"/>
              </w:rPr>
              <w:t>Produit</w:t>
            </w:r>
          </w:p>
        </w:tc>
        <w:tc>
          <w:tcPr>
            <w:tcW w:w="2265" w:type="dxa"/>
          </w:tcPr>
          <w:p w14:paraId="13786EB5" w14:textId="77777777" w:rsidR="00E0291E" w:rsidRDefault="00427503">
            <w:pPr>
              <w:pBdr>
                <w:top w:val="nil"/>
                <w:left w:val="nil"/>
                <w:bottom w:val="nil"/>
                <w:right w:val="nil"/>
                <w:between w:val="nil"/>
              </w:pBdr>
              <w:jc w:val="center"/>
              <w:rPr>
                <w:sz w:val="22"/>
                <w:szCs w:val="22"/>
              </w:rPr>
            </w:pPr>
            <w:r>
              <w:rPr>
                <w:sz w:val="22"/>
                <w:szCs w:val="22"/>
              </w:rPr>
              <w:t>Origine</w:t>
            </w:r>
          </w:p>
        </w:tc>
        <w:tc>
          <w:tcPr>
            <w:tcW w:w="2265" w:type="dxa"/>
          </w:tcPr>
          <w:p w14:paraId="0E3BE27C" w14:textId="77777777" w:rsidR="00E0291E" w:rsidRDefault="00427503">
            <w:pPr>
              <w:pBdr>
                <w:top w:val="nil"/>
                <w:left w:val="nil"/>
                <w:bottom w:val="nil"/>
                <w:right w:val="nil"/>
                <w:between w:val="nil"/>
              </w:pBdr>
              <w:jc w:val="center"/>
              <w:rPr>
                <w:sz w:val="22"/>
                <w:szCs w:val="22"/>
              </w:rPr>
            </w:pPr>
            <w:r>
              <w:rPr>
                <w:sz w:val="22"/>
                <w:szCs w:val="22"/>
              </w:rPr>
              <w:t>Tonnage annuel</w:t>
            </w:r>
          </w:p>
        </w:tc>
        <w:tc>
          <w:tcPr>
            <w:tcW w:w="2265" w:type="dxa"/>
          </w:tcPr>
          <w:p w14:paraId="2A6C6286" w14:textId="77777777" w:rsidR="00E0291E" w:rsidRDefault="00427503">
            <w:pPr>
              <w:pBdr>
                <w:top w:val="nil"/>
                <w:left w:val="nil"/>
                <w:bottom w:val="nil"/>
                <w:right w:val="nil"/>
                <w:between w:val="nil"/>
              </w:pBdr>
              <w:jc w:val="center"/>
              <w:rPr>
                <w:sz w:val="22"/>
                <w:szCs w:val="22"/>
              </w:rPr>
            </w:pPr>
            <w:r>
              <w:rPr>
                <w:sz w:val="22"/>
                <w:szCs w:val="22"/>
              </w:rPr>
              <w:t>Valorisation/traitement actuel</w:t>
            </w:r>
          </w:p>
        </w:tc>
      </w:tr>
      <w:tr w:rsidR="00E0291E" w14:paraId="003BB368" w14:textId="77777777">
        <w:tc>
          <w:tcPr>
            <w:tcW w:w="2265" w:type="dxa"/>
          </w:tcPr>
          <w:p w14:paraId="49A4D616" w14:textId="77777777" w:rsidR="00E0291E" w:rsidRDefault="00E0291E">
            <w:pPr>
              <w:pBdr>
                <w:top w:val="nil"/>
                <w:left w:val="nil"/>
                <w:bottom w:val="nil"/>
                <w:right w:val="nil"/>
                <w:between w:val="nil"/>
              </w:pBdr>
              <w:rPr>
                <w:sz w:val="22"/>
                <w:szCs w:val="22"/>
              </w:rPr>
            </w:pPr>
          </w:p>
          <w:p w14:paraId="53B5D837" w14:textId="77777777" w:rsidR="00E0291E" w:rsidRDefault="00E0291E">
            <w:pPr>
              <w:pBdr>
                <w:top w:val="nil"/>
                <w:left w:val="nil"/>
                <w:bottom w:val="nil"/>
                <w:right w:val="nil"/>
                <w:between w:val="nil"/>
              </w:pBdr>
              <w:rPr>
                <w:sz w:val="22"/>
                <w:szCs w:val="22"/>
              </w:rPr>
            </w:pPr>
          </w:p>
        </w:tc>
        <w:tc>
          <w:tcPr>
            <w:tcW w:w="2265" w:type="dxa"/>
          </w:tcPr>
          <w:p w14:paraId="0234A81A" w14:textId="77777777" w:rsidR="00E0291E" w:rsidRDefault="00E0291E">
            <w:pPr>
              <w:pBdr>
                <w:top w:val="nil"/>
                <w:left w:val="nil"/>
                <w:bottom w:val="nil"/>
                <w:right w:val="nil"/>
                <w:between w:val="nil"/>
              </w:pBdr>
              <w:rPr>
                <w:sz w:val="22"/>
                <w:szCs w:val="22"/>
              </w:rPr>
            </w:pPr>
          </w:p>
        </w:tc>
        <w:tc>
          <w:tcPr>
            <w:tcW w:w="2265" w:type="dxa"/>
          </w:tcPr>
          <w:p w14:paraId="3921930F" w14:textId="77777777" w:rsidR="00E0291E" w:rsidRDefault="00E0291E">
            <w:pPr>
              <w:pBdr>
                <w:top w:val="nil"/>
                <w:left w:val="nil"/>
                <w:bottom w:val="nil"/>
                <w:right w:val="nil"/>
                <w:between w:val="nil"/>
              </w:pBdr>
              <w:rPr>
                <w:sz w:val="22"/>
                <w:szCs w:val="22"/>
              </w:rPr>
            </w:pPr>
          </w:p>
        </w:tc>
        <w:tc>
          <w:tcPr>
            <w:tcW w:w="2265" w:type="dxa"/>
          </w:tcPr>
          <w:p w14:paraId="58138755" w14:textId="77777777" w:rsidR="00E0291E" w:rsidRDefault="00E0291E">
            <w:pPr>
              <w:pBdr>
                <w:top w:val="nil"/>
                <w:left w:val="nil"/>
                <w:bottom w:val="nil"/>
                <w:right w:val="nil"/>
                <w:between w:val="nil"/>
              </w:pBdr>
              <w:rPr>
                <w:sz w:val="22"/>
                <w:szCs w:val="22"/>
              </w:rPr>
            </w:pPr>
          </w:p>
        </w:tc>
      </w:tr>
      <w:tr w:rsidR="00E0291E" w14:paraId="23058EE9" w14:textId="77777777">
        <w:tc>
          <w:tcPr>
            <w:tcW w:w="2265" w:type="dxa"/>
          </w:tcPr>
          <w:p w14:paraId="0D5E4300" w14:textId="77777777" w:rsidR="00E0291E" w:rsidRDefault="00E0291E">
            <w:pPr>
              <w:pBdr>
                <w:top w:val="nil"/>
                <w:left w:val="nil"/>
                <w:bottom w:val="nil"/>
                <w:right w:val="nil"/>
                <w:between w:val="nil"/>
              </w:pBdr>
              <w:rPr>
                <w:sz w:val="22"/>
                <w:szCs w:val="22"/>
              </w:rPr>
            </w:pPr>
          </w:p>
          <w:p w14:paraId="743CFC8A" w14:textId="77777777" w:rsidR="00E0291E" w:rsidRDefault="00E0291E">
            <w:pPr>
              <w:pBdr>
                <w:top w:val="nil"/>
                <w:left w:val="nil"/>
                <w:bottom w:val="nil"/>
                <w:right w:val="nil"/>
                <w:between w:val="nil"/>
              </w:pBdr>
              <w:rPr>
                <w:sz w:val="22"/>
                <w:szCs w:val="22"/>
              </w:rPr>
            </w:pPr>
          </w:p>
        </w:tc>
        <w:tc>
          <w:tcPr>
            <w:tcW w:w="2265" w:type="dxa"/>
          </w:tcPr>
          <w:p w14:paraId="62B1226A" w14:textId="77777777" w:rsidR="00E0291E" w:rsidRDefault="00E0291E">
            <w:pPr>
              <w:pBdr>
                <w:top w:val="nil"/>
                <w:left w:val="nil"/>
                <w:bottom w:val="nil"/>
                <w:right w:val="nil"/>
                <w:between w:val="nil"/>
              </w:pBdr>
              <w:rPr>
                <w:sz w:val="22"/>
                <w:szCs w:val="22"/>
              </w:rPr>
            </w:pPr>
          </w:p>
        </w:tc>
        <w:tc>
          <w:tcPr>
            <w:tcW w:w="2265" w:type="dxa"/>
          </w:tcPr>
          <w:p w14:paraId="4082184C" w14:textId="77777777" w:rsidR="00E0291E" w:rsidRDefault="00E0291E">
            <w:pPr>
              <w:pBdr>
                <w:top w:val="nil"/>
                <w:left w:val="nil"/>
                <w:bottom w:val="nil"/>
                <w:right w:val="nil"/>
                <w:between w:val="nil"/>
              </w:pBdr>
              <w:rPr>
                <w:sz w:val="22"/>
                <w:szCs w:val="22"/>
              </w:rPr>
            </w:pPr>
          </w:p>
        </w:tc>
        <w:tc>
          <w:tcPr>
            <w:tcW w:w="2265" w:type="dxa"/>
          </w:tcPr>
          <w:p w14:paraId="59EAE2A4" w14:textId="77777777" w:rsidR="00E0291E" w:rsidRDefault="00E0291E">
            <w:pPr>
              <w:pBdr>
                <w:top w:val="nil"/>
                <w:left w:val="nil"/>
                <w:bottom w:val="nil"/>
                <w:right w:val="nil"/>
                <w:between w:val="nil"/>
              </w:pBdr>
              <w:rPr>
                <w:sz w:val="22"/>
                <w:szCs w:val="22"/>
              </w:rPr>
            </w:pPr>
          </w:p>
        </w:tc>
      </w:tr>
      <w:tr w:rsidR="00E0291E" w14:paraId="48164124" w14:textId="77777777">
        <w:tc>
          <w:tcPr>
            <w:tcW w:w="2265" w:type="dxa"/>
          </w:tcPr>
          <w:p w14:paraId="2748589D" w14:textId="77777777" w:rsidR="00E0291E" w:rsidRDefault="00E0291E">
            <w:pPr>
              <w:pBdr>
                <w:top w:val="nil"/>
                <w:left w:val="nil"/>
                <w:bottom w:val="nil"/>
                <w:right w:val="nil"/>
                <w:between w:val="nil"/>
              </w:pBdr>
              <w:rPr>
                <w:sz w:val="22"/>
                <w:szCs w:val="22"/>
              </w:rPr>
            </w:pPr>
          </w:p>
          <w:p w14:paraId="1D7C3BF4" w14:textId="77777777" w:rsidR="00E0291E" w:rsidRDefault="00E0291E">
            <w:pPr>
              <w:pBdr>
                <w:top w:val="nil"/>
                <w:left w:val="nil"/>
                <w:bottom w:val="nil"/>
                <w:right w:val="nil"/>
                <w:between w:val="nil"/>
              </w:pBdr>
              <w:rPr>
                <w:sz w:val="22"/>
                <w:szCs w:val="22"/>
              </w:rPr>
            </w:pPr>
          </w:p>
        </w:tc>
        <w:tc>
          <w:tcPr>
            <w:tcW w:w="2265" w:type="dxa"/>
          </w:tcPr>
          <w:p w14:paraId="4214CCF8" w14:textId="77777777" w:rsidR="00E0291E" w:rsidRDefault="00E0291E">
            <w:pPr>
              <w:pBdr>
                <w:top w:val="nil"/>
                <w:left w:val="nil"/>
                <w:bottom w:val="nil"/>
                <w:right w:val="nil"/>
                <w:between w:val="nil"/>
              </w:pBdr>
              <w:rPr>
                <w:sz w:val="22"/>
                <w:szCs w:val="22"/>
              </w:rPr>
            </w:pPr>
          </w:p>
        </w:tc>
        <w:tc>
          <w:tcPr>
            <w:tcW w:w="2265" w:type="dxa"/>
          </w:tcPr>
          <w:p w14:paraId="33080AF4" w14:textId="77777777" w:rsidR="00E0291E" w:rsidRDefault="00E0291E">
            <w:pPr>
              <w:pBdr>
                <w:top w:val="nil"/>
                <w:left w:val="nil"/>
                <w:bottom w:val="nil"/>
                <w:right w:val="nil"/>
                <w:between w:val="nil"/>
              </w:pBdr>
              <w:rPr>
                <w:sz w:val="22"/>
                <w:szCs w:val="22"/>
              </w:rPr>
            </w:pPr>
          </w:p>
        </w:tc>
        <w:tc>
          <w:tcPr>
            <w:tcW w:w="2265" w:type="dxa"/>
          </w:tcPr>
          <w:p w14:paraId="569909B5" w14:textId="77777777" w:rsidR="00E0291E" w:rsidRDefault="00E0291E">
            <w:pPr>
              <w:pBdr>
                <w:top w:val="nil"/>
                <w:left w:val="nil"/>
                <w:bottom w:val="nil"/>
                <w:right w:val="nil"/>
                <w:between w:val="nil"/>
              </w:pBdr>
              <w:rPr>
                <w:sz w:val="22"/>
                <w:szCs w:val="22"/>
              </w:rPr>
            </w:pPr>
          </w:p>
        </w:tc>
      </w:tr>
      <w:tr w:rsidR="00E0291E" w14:paraId="46942A57" w14:textId="77777777">
        <w:tc>
          <w:tcPr>
            <w:tcW w:w="2265" w:type="dxa"/>
          </w:tcPr>
          <w:p w14:paraId="18CDDA7F" w14:textId="77777777" w:rsidR="00E0291E" w:rsidRDefault="00E0291E">
            <w:pPr>
              <w:pBdr>
                <w:top w:val="nil"/>
                <w:left w:val="nil"/>
                <w:bottom w:val="nil"/>
                <w:right w:val="nil"/>
                <w:between w:val="nil"/>
              </w:pBdr>
              <w:rPr>
                <w:sz w:val="22"/>
                <w:szCs w:val="22"/>
              </w:rPr>
            </w:pPr>
          </w:p>
          <w:p w14:paraId="2C43FA80" w14:textId="77777777" w:rsidR="00E0291E" w:rsidRDefault="00E0291E">
            <w:pPr>
              <w:pBdr>
                <w:top w:val="nil"/>
                <w:left w:val="nil"/>
                <w:bottom w:val="nil"/>
                <w:right w:val="nil"/>
                <w:between w:val="nil"/>
              </w:pBdr>
              <w:rPr>
                <w:sz w:val="22"/>
                <w:szCs w:val="22"/>
              </w:rPr>
            </w:pPr>
          </w:p>
        </w:tc>
        <w:tc>
          <w:tcPr>
            <w:tcW w:w="2265" w:type="dxa"/>
          </w:tcPr>
          <w:p w14:paraId="46EDDB76" w14:textId="77777777" w:rsidR="00E0291E" w:rsidRDefault="00E0291E">
            <w:pPr>
              <w:pBdr>
                <w:top w:val="nil"/>
                <w:left w:val="nil"/>
                <w:bottom w:val="nil"/>
                <w:right w:val="nil"/>
                <w:between w:val="nil"/>
              </w:pBdr>
              <w:rPr>
                <w:sz w:val="22"/>
                <w:szCs w:val="22"/>
              </w:rPr>
            </w:pPr>
          </w:p>
        </w:tc>
        <w:tc>
          <w:tcPr>
            <w:tcW w:w="2265" w:type="dxa"/>
          </w:tcPr>
          <w:p w14:paraId="2E092B57" w14:textId="77777777" w:rsidR="00E0291E" w:rsidRDefault="00E0291E">
            <w:pPr>
              <w:pBdr>
                <w:top w:val="nil"/>
                <w:left w:val="nil"/>
                <w:bottom w:val="nil"/>
                <w:right w:val="nil"/>
                <w:between w:val="nil"/>
              </w:pBdr>
              <w:rPr>
                <w:sz w:val="22"/>
                <w:szCs w:val="22"/>
              </w:rPr>
            </w:pPr>
          </w:p>
        </w:tc>
        <w:tc>
          <w:tcPr>
            <w:tcW w:w="2265" w:type="dxa"/>
          </w:tcPr>
          <w:p w14:paraId="30D06A8B" w14:textId="77777777" w:rsidR="00E0291E" w:rsidRDefault="00E0291E">
            <w:pPr>
              <w:pBdr>
                <w:top w:val="nil"/>
                <w:left w:val="nil"/>
                <w:bottom w:val="nil"/>
                <w:right w:val="nil"/>
                <w:between w:val="nil"/>
              </w:pBdr>
              <w:rPr>
                <w:sz w:val="22"/>
                <w:szCs w:val="22"/>
              </w:rPr>
            </w:pPr>
          </w:p>
        </w:tc>
      </w:tr>
    </w:tbl>
    <w:p w14:paraId="3D292F43" w14:textId="77777777" w:rsidR="00E0291E" w:rsidRDefault="00E0291E">
      <w:pPr>
        <w:pBdr>
          <w:top w:val="nil"/>
          <w:left w:val="nil"/>
          <w:bottom w:val="nil"/>
          <w:right w:val="nil"/>
          <w:between w:val="nil"/>
        </w:pBdr>
        <w:spacing w:after="0" w:line="240" w:lineRule="auto"/>
      </w:pPr>
    </w:p>
    <w:p w14:paraId="7006E724" w14:textId="77777777" w:rsidR="00E0291E" w:rsidRDefault="00E0291E">
      <w:pPr>
        <w:pBdr>
          <w:top w:val="nil"/>
          <w:left w:val="nil"/>
          <w:bottom w:val="nil"/>
          <w:right w:val="nil"/>
          <w:between w:val="nil"/>
        </w:pBdr>
        <w:spacing w:after="0" w:line="240" w:lineRule="auto"/>
      </w:pPr>
    </w:p>
    <w:p w14:paraId="53DE4D0F" w14:textId="77777777" w:rsidR="00E0291E" w:rsidRDefault="00427503">
      <w:pPr>
        <w:pBdr>
          <w:top w:val="nil"/>
          <w:left w:val="nil"/>
          <w:bottom w:val="nil"/>
          <w:right w:val="nil"/>
          <w:between w:val="nil"/>
        </w:pBdr>
        <w:tabs>
          <w:tab w:val="left" w:pos="7088"/>
          <w:tab w:val="left" w:pos="8080"/>
        </w:tabs>
        <w:spacing w:after="0" w:line="240" w:lineRule="auto"/>
        <w:ind w:right="-1136"/>
      </w:pPr>
      <w:r>
        <w:t xml:space="preserve">Le gisement comporte(ra)-t-il des cultures énergétiques ?              </w:t>
      </w:r>
      <w:proofErr w:type="gramStart"/>
      <w:r>
        <w:rPr>
          <w:rFonts w:ascii="MS Gothic" w:eastAsia="MS Gothic" w:hAnsi="MS Gothic" w:cs="MS Gothic"/>
        </w:rPr>
        <w:t>☐</w:t>
      </w:r>
      <w:r>
        <w:t xml:space="preserve">  oui</w:t>
      </w:r>
      <w:proofErr w:type="gramEnd"/>
      <w:r>
        <w:tab/>
      </w:r>
      <w:r>
        <w:rPr>
          <w:rFonts w:ascii="MS Gothic" w:eastAsia="MS Gothic" w:hAnsi="MS Gothic" w:cs="MS Gothic"/>
        </w:rPr>
        <w:t>☐</w:t>
      </w:r>
      <w:r>
        <w:t xml:space="preserve">  non     </w:t>
      </w:r>
      <w:r>
        <w:rPr>
          <w:rFonts w:ascii="MS Gothic" w:eastAsia="MS Gothic" w:hAnsi="MS Gothic" w:cs="MS Gothic"/>
        </w:rPr>
        <w:t>☐</w:t>
      </w:r>
      <w:r>
        <w:t xml:space="preserve">  peut-être</w:t>
      </w:r>
    </w:p>
    <w:p w14:paraId="123F1164" w14:textId="77777777" w:rsidR="00E0291E" w:rsidRDefault="00427503">
      <w:pPr>
        <w:pBdr>
          <w:top w:val="nil"/>
          <w:left w:val="nil"/>
          <w:bottom w:val="nil"/>
          <w:right w:val="nil"/>
          <w:between w:val="nil"/>
        </w:pBdr>
        <w:tabs>
          <w:tab w:val="left" w:pos="567"/>
        </w:tabs>
        <w:spacing w:before="120" w:after="0" w:line="240" w:lineRule="auto"/>
        <w:ind w:right="-286"/>
        <w:rPr>
          <w:i/>
        </w:rPr>
      </w:pPr>
      <w:r>
        <w:tab/>
        <w:t xml:space="preserve">Si oui, s’agit-il de cultures                                                            </w:t>
      </w:r>
      <w:r>
        <w:rPr>
          <w:rFonts w:ascii="MS Gothic" w:eastAsia="MS Gothic" w:hAnsi="MS Gothic" w:cs="MS Gothic"/>
        </w:rPr>
        <w:t>☐</w:t>
      </w:r>
      <w:r>
        <w:t xml:space="preserve"> </w:t>
      </w:r>
      <w:proofErr w:type="gramStart"/>
      <w:r>
        <w:t xml:space="preserve">dédiées  </w:t>
      </w:r>
      <w:r>
        <w:tab/>
      </w:r>
      <w:proofErr w:type="gramEnd"/>
      <w:r>
        <w:rPr>
          <w:rFonts w:ascii="MS Gothic" w:eastAsia="MS Gothic" w:hAnsi="MS Gothic" w:cs="MS Gothic"/>
        </w:rPr>
        <w:t>☐</w:t>
      </w:r>
      <w:r>
        <w:rPr>
          <w:i/>
        </w:rPr>
        <w:t xml:space="preserve"> </w:t>
      </w:r>
      <w:r>
        <w:t>dérobées</w:t>
      </w:r>
    </w:p>
    <w:p w14:paraId="188AF41C" w14:textId="77777777" w:rsidR="00E0291E" w:rsidRDefault="00E0291E">
      <w:pPr>
        <w:pBdr>
          <w:top w:val="nil"/>
          <w:left w:val="nil"/>
          <w:bottom w:val="nil"/>
          <w:right w:val="nil"/>
          <w:between w:val="nil"/>
        </w:pBdr>
        <w:tabs>
          <w:tab w:val="left" w:pos="7088"/>
          <w:tab w:val="left" w:pos="8080"/>
        </w:tabs>
        <w:spacing w:after="0" w:line="240" w:lineRule="auto"/>
      </w:pPr>
    </w:p>
    <w:p w14:paraId="25C3944A" w14:textId="77777777" w:rsidR="00E0291E" w:rsidRDefault="00E0291E">
      <w:pPr>
        <w:pBdr>
          <w:top w:val="nil"/>
          <w:left w:val="nil"/>
          <w:bottom w:val="nil"/>
          <w:right w:val="nil"/>
          <w:between w:val="nil"/>
        </w:pBdr>
        <w:tabs>
          <w:tab w:val="left" w:pos="7088"/>
          <w:tab w:val="left" w:pos="8080"/>
        </w:tabs>
        <w:spacing w:after="0" w:line="240" w:lineRule="auto"/>
      </w:pPr>
    </w:p>
    <w:p w14:paraId="5B1CA49C" w14:textId="77777777" w:rsidR="00E0291E" w:rsidRDefault="00427503">
      <w:pPr>
        <w:pStyle w:val="Titre1"/>
      </w:pPr>
      <w:r>
        <w:t>Evaluation :</w:t>
      </w:r>
    </w:p>
    <w:p w14:paraId="74E3EAAE" w14:textId="77777777" w:rsidR="00E0291E" w:rsidRDefault="00E0291E">
      <w:pPr>
        <w:pBdr>
          <w:top w:val="nil"/>
          <w:left w:val="nil"/>
          <w:bottom w:val="nil"/>
          <w:right w:val="nil"/>
          <w:between w:val="nil"/>
        </w:pBdr>
        <w:spacing w:after="0" w:line="240" w:lineRule="auto"/>
      </w:pPr>
    </w:p>
    <w:p w14:paraId="66AF18A2" w14:textId="77777777" w:rsidR="00E0291E" w:rsidRDefault="00427503">
      <w:pPr>
        <w:pBdr>
          <w:top w:val="nil"/>
          <w:left w:val="nil"/>
          <w:bottom w:val="nil"/>
          <w:right w:val="nil"/>
          <w:between w:val="nil"/>
        </w:pBdr>
        <w:tabs>
          <w:tab w:val="left" w:pos="4820"/>
          <w:tab w:val="left" w:pos="6237"/>
          <w:tab w:val="left" w:pos="7513"/>
        </w:tabs>
        <w:spacing w:after="0" w:line="240" w:lineRule="auto"/>
      </w:pPr>
      <w:r>
        <w:tab/>
        <w:t>Pas encore</w:t>
      </w:r>
      <w:r>
        <w:tab/>
        <w:t>Etude</w:t>
      </w:r>
      <w:r>
        <w:tab/>
      </w:r>
      <w:r>
        <w:t>Bureau d’études</w:t>
      </w:r>
    </w:p>
    <w:p w14:paraId="6650EFC4" w14:textId="77777777" w:rsidR="00E0291E" w:rsidRDefault="00427503">
      <w:pPr>
        <w:pBdr>
          <w:top w:val="nil"/>
          <w:left w:val="nil"/>
          <w:bottom w:val="nil"/>
          <w:right w:val="nil"/>
          <w:between w:val="nil"/>
        </w:pBdr>
        <w:tabs>
          <w:tab w:val="left" w:pos="4820"/>
          <w:tab w:val="left" w:pos="6237"/>
          <w:tab w:val="left" w:pos="7513"/>
        </w:tabs>
        <w:spacing w:after="0" w:line="240" w:lineRule="auto"/>
      </w:pPr>
      <w:r>
        <w:tab/>
      </w:r>
      <w:proofErr w:type="gramStart"/>
      <w:r>
        <w:t>étudié</w:t>
      </w:r>
      <w:proofErr w:type="gramEnd"/>
      <w:r>
        <w:t xml:space="preserve"> </w:t>
      </w:r>
      <w:r>
        <w:tab/>
        <w:t xml:space="preserve">en interne </w:t>
      </w:r>
      <w:r>
        <w:tab/>
        <w:t xml:space="preserve">spécialisé </w:t>
      </w:r>
    </w:p>
    <w:p w14:paraId="4A0B2824" w14:textId="77777777" w:rsidR="00E0291E" w:rsidRDefault="00E0291E">
      <w:pPr>
        <w:pBdr>
          <w:top w:val="nil"/>
          <w:left w:val="nil"/>
          <w:bottom w:val="nil"/>
          <w:right w:val="nil"/>
          <w:between w:val="nil"/>
        </w:pBdr>
        <w:tabs>
          <w:tab w:val="left" w:pos="4820"/>
          <w:tab w:val="left" w:pos="6237"/>
          <w:tab w:val="left" w:pos="7513"/>
        </w:tabs>
        <w:spacing w:after="0" w:line="240" w:lineRule="auto"/>
      </w:pPr>
    </w:p>
    <w:p w14:paraId="290FC32C" w14:textId="77777777" w:rsidR="00E0291E" w:rsidRDefault="00427503">
      <w:pPr>
        <w:pBdr>
          <w:top w:val="nil"/>
          <w:left w:val="nil"/>
          <w:bottom w:val="nil"/>
          <w:right w:val="nil"/>
          <w:between w:val="nil"/>
        </w:pBdr>
        <w:tabs>
          <w:tab w:val="left" w:pos="4820"/>
          <w:tab w:val="left" w:pos="6237"/>
          <w:tab w:val="left" w:pos="7513"/>
        </w:tabs>
        <w:spacing w:after="0" w:line="240" w:lineRule="auto"/>
        <w:ind w:left="720"/>
        <w:rPr>
          <w:b/>
          <w:sz w:val="20"/>
          <w:szCs w:val="20"/>
        </w:rPr>
      </w:pPr>
      <w:r>
        <w:t xml:space="preserve"> </w:t>
      </w:r>
      <w:r>
        <w:rPr>
          <w:b/>
          <w:sz w:val="20"/>
          <w:szCs w:val="20"/>
        </w:rPr>
        <w:t>Dimensionnement global</w:t>
      </w:r>
      <w:r>
        <w:rPr>
          <w:b/>
          <w:sz w:val="20"/>
          <w:szCs w:val="20"/>
        </w:rPr>
        <w:tab/>
      </w:r>
      <w:r>
        <w:rPr>
          <w:rFonts w:ascii="MS Gothic" w:eastAsia="MS Gothic" w:hAnsi="MS Gothic" w:cs="MS Gothic"/>
          <w:b/>
          <w:sz w:val="20"/>
          <w:szCs w:val="20"/>
        </w:rPr>
        <w:t>☐</w:t>
      </w:r>
      <w:r>
        <w:rPr>
          <w:sz w:val="24"/>
          <w:szCs w:val="24"/>
        </w:rPr>
        <w:tab/>
      </w:r>
      <w:r>
        <w:rPr>
          <w:rFonts w:ascii="MS Gothic" w:eastAsia="MS Gothic" w:hAnsi="MS Gothic" w:cs="MS Gothic"/>
          <w:sz w:val="24"/>
          <w:szCs w:val="24"/>
        </w:rPr>
        <w:t>☐</w:t>
      </w:r>
      <w:r>
        <w:rPr>
          <w:sz w:val="24"/>
          <w:szCs w:val="24"/>
        </w:rPr>
        <w:tab/>
      </w:r>
      <w:r>
        <w:rPr>
          <w:rFonts w:ascii="MS Gothic" w:eastAsia="MS Gothic" w:hAnsi="MS Gothic" w:cs="MS Gothic"/>
          <w:sz w:val="24"/>
          <w:szCs w:val="24"/>
        </w:rPr>
        <w:t>☐</w:t>
      </w:r>
    </w:p>
    <w:p w14:paraId="5CBF3D82" w14:textId="77777777" w:rsidR="00E0291E" w:rsidRDefault="00E0291E">
      <w:pPr>
        <w:pBdr>
          <w:top w:val="nil"/>
          <w:left w:val="nil"/>
          <w:bottom w:val="nil"/>
          <w:right w:val="nil"/>
          <w:between w:val="nil"/>
        </w:pBdr>
        <w:tabs>
          <w:tab w:val="left" w:pos="4820"/>
          <w:tab w:val="left" w:pos="6237"/>
          <w:tab w:val="left" w:pos="7513"/>
        </w:tabs>
        <w:spacing w:after="0" w:line="240" w:lineRule="auto"/>
        <w:rPr>
          <w:b/>
          <w:sz w:val="20"/>
          <w:szCs w:val="20"/>
        </w:rPr>
      </w:pPr>
    </w:p>
    <w:p w14:paraId="2FA78BDB" w14:textId="77777777" w:rsidR="00E0291E" w:rsidRDefault="00427503">
      <w:pPr>
        <w:pBdr>
          <w:top w:val="nil"/>
          <w:left w:val="nil"/>
          <w:bottom w:val="nil"/>
          <w:right w:val="nil"/>
          <w:between w:val="nil"/>
        </w:pBdr>
        <w:tabs>
          <w:tab w:val="left" w:pos="4820"/>
          <w:tab w:val="left" w:pos="6237"/>
          <w:tab w:val="left" w:pos="7513"/>
        </w:tabs>
        <w:spacing w:after="0" w:line="240" w:lineRule="auto"/>
        <w:ind w:left="720"/>
        <w:rPr>
          <w:b/>
          <w:sz w:val="20"/>
          <w:szCs w:val="20"/>
        </w:rPr>
      </w:pPr>
      <w:r>
        <w:rPr>
          <w:b/>
          <w:sz w:val="20"/>
          <w:szCs w:val="20"/>
        </w:rPr>
        <w:t xml:space="preserve"> Nature et quantité des gisements disponibles</w:t>
      </w:r>
      <w:r>
        <w:rPr>
          <w:b/>
          <w:sz w:val="20"/>
          <w:szCs w:val="20"/>
        </w:rPr>
        <w:tab/>
      </w:r>
      <w:r>
        <w:rPr>
          <w:rFonts w:ascii="MS Gothic" w:eastAsia="MS Gothic" w:hAnsi="MS Gothic" w:cs="MS Gothic"/>
          <w:b/>
          <w:sz w:val="20"/>
          <w:szCs w:val="20"/>
        </w:rPr>
        <w:t>☐</w:t>
      </w:r>
      <w:r>
        <w:rPr>
          <w:sz w:val="24"/>
          <w:szCs w:val="24"/>
        </w:rPr>
        <w:tab/>
      </w:r>
      <w:r>
        <w:rPr>
          <w:rFonts w:ascii="MS Gothic" w:eastAsia="MS Gothic" w:hAnsi="MS Gothic" w:cs="MS Gothic"/>
          <w:sz w:val="24"/>
          <w:szCs w:val="24"/>
        </w:rPr>
        <w:t>☐</w:t>
      </w:r>
      <w:r>
        <w:rPr>
          <w:sz w:val="24"/>
          <w:szCs w:val="24"/>
        </w:rPr>
        <w:tab/>
      </w:r>
      <w:r>
        <w:rPr>
          <w:rFonts w:ascii="MS Gothic" w:eastAsia="MS Gothic" w:hAnsi="MS Gothic" w:cs="MS Gothic"/>
          <w:sz w:val="24"/>
          <w:szCs w:val="24"/>
        </w:rPr>
        <w:t>☐</w:t>
      </w:r>
    </w:p>
    <w:p w14:paraId="49AD0C0D" w14:textId="77777777" w:rsidR="00E0291E" w:rsidRDefault="00E0291E">
      <w:pPr>
        <w:pBdr>
          <w:top w:val="nil"/>
          <w:left w:val="nil"/>
          <w:bottom w:val="nil"/>
          <w:right w:val="nil"/>
          <w:between w:val="nil"/>
        </w:pBdr>
        <w:tabs>
          <w:tab w:val="left" w:pos="4820"/>
          <w:tab w:val="left" w:pos="6237"/>
          <w:tab w:val="left" w:pos="7513"/>
        </w:tabs>
        <w:spacing w:after="0" w:line="240" w:lineRule="auto"/>
        <w:ind w:left="142"/>
        <w:rPr>
          <w:b/>
          <w:sz w:val="20"/>
          <w:szCs w:val="20"/>
        </w:rPr>
      </w:pPr>
    </w:p>
    <w:p w14:paraId="0EB4311B" w14:textId="77777777" w:rsidR="00E0291E" w:rsidRDefault="00427503">
      <w:pPr>
        <w:pBdr>
          <w:top w:val="nil"/>
          <w:left w:val="nil"/>
          <w:bottom w:val="nil"/>
          <w:right w:val="nil"/>
          <w:between w:val="nil"/>
        </w:pBdr>
        <w:tabs>
          <w:tab w:val="left" w:pos="4820"/>
          <w:tab w:val="left" w:pos="6237"/>
          <w:tab w:val="left" w:pos="7513"/>
        </w:tabs>
        <w:spacing w:after="0" w:line="240" w:lineRule="auto"/>
        <w:ind w:left="720"/>
        <w:rPr>
          <w:sz w:val="24"/>
          <w:szCs w:val="24"/>
        </w:rPr>
      </w:pPr>
      <w:r>
        <w:rPr>
          <w:b/>
          <w:sz w:val="20"/>
          <w:szCs w:val="20"/>
        </w:rPr>
        <w:t xml:space="preserve"> Saisonnalité d’approvisionnement</w:t>
      </w:r>
      <w:r>
        <w:rPr>
          <w:b/>
          <w:sz w:val="20"/>
          <w:szCs w:val="20"/>
        </w:rPr>
        <w:tab/>
      </w:r>
      <w:r>
        <w:rPr>
          <w:rFonts w:ascii="MS Gothic" w:eastAsia="MS Gothic" w:hAnsi="MS Gothic" w:cs="MS Gothic"/>
          <w:sz w:val="24"/>
          <w:szCs w:val="24"/>
        </w:rPr>
        <w:t>☐</w:t>
      </w:r>
      <w:r>
        <w:rPr>
          <w:sz w:val="24"/>
          <w:szCs w:val="24"/>
        </w:rPr>
        <w:tab/>
      </w:r>
      <w:r>
        <w:rPr>
          <w:rFonts w:ascii="MS Gothic" w:eastAsia="MS Gothic" w:hAnsi="MS Gothic" w:cs="MS Gothic"/>
          <w:sz w:val="24"/>
          <w:szCs w:val="24"/>
        </w:rPr>
        <w:t>☐</w:t>
      </w:r>
      <w:r>
        <w:rPr>
          <w:sz w:val="24"/>
          <w:szCs w:val="24"/>
        </w:rPr>
        <w:tab/>
      </w:r>
      <w:r>
        <w:rPr>
          <w:rFonts w:ascii="MS Gothic" w:eastAsia="MS Gothic" w:hAnsi="MS Gothic" w:cs="MS Gothic"/>
          <w:sz w:val="24"/>
          <w:szCs w:val="24"/>
        </w:rPr>
        <w:t>☐</w:t>
      </w:r>
    </w:p>
    <w:p w14:paraId="31CC9F3E" w14:textId="77777777" w:rsidR="00E0291E" w:rsidRDefault="00E0291E">
      <w:pPr>
        <w:pBdr>
          <w:top w:val="nil"/>
          <w:left w:val="nil"/>
          <w:bottom w:val="nil"/>
          <w:right w:val="nil"/>
          <w:between w:val="nil"/>
        </w:pBdr>
        <w:tabs>
          <w:tab w:val="left" w:pos="4820"/>
          <w:tab w:val="left" w:pos="6237"/>
          <w:tab w:val="left" w:pos="7513"/>
        </w:tabs>
        <w:spacing w:after="0" w:line="240" w:lineRule="auto"/>
        <w:ind w:left="142"/>
        <w:rPr>
          <w:b/>
          <w:sz w:val="20"/>
          <w:szCs w:val="20"/>
        </w:rPr>
      </w:pPr>
    </w:p>
    <w:p w14:paraId="1205DD7A" w14:textId="77777777" w:rsidR="00E0291E" w:rsidRDefault="00427503">
      <w:pPr>
        <w:pBdr>
          <w:top w:val="nil"/>
          <w:left w:val="nil"/>
          <w:bottom w:val="nil"/>
          <w:right w:val="nil"/>
          <w:between w:val="nil"/>
        </w:pBdr>
        <w:tabs>
          <w:tab w:val="left" w:pos="4820"/>
          <w:tab w:val="left" w:pos="6237"/>
          <w:tab w:val="left" w:pos="7513"/>
        </w:tabs>
        <w:spacing w:after="0" w:line="240" w:lineRule="auto"/>
        <w:ind w:left="720"/>
        <w:rPr>
          <w:b/>
          <w:sz w:val="20"/>
          <w:szCs w:val="20"/>
        </w:rPr>
      </w:pPr>
      <w:r>
        <w:rPr>
          <w:b/>
          <w:sz w:val="20"/>
          <w:szCs w:val="20"/>
        </w:rPr>
        <w:t xml:space="preserve"> Périmètre d’approvisionnement </w:t>
      </w:r>
      <w:r>
        <w:rPr>
          <w:b/>
          <w:sz w:val="20"/>
          <w:szCs w:val="20"/>
        </w:rPr>
        <w:tab/>
      </w:r>
      <w:r>
        <w:rPr>
          <w:rFonts w:ascii="MS Gothic" w:eastAsia="MS Gothic" w:hAnsi="MS Gothic" w:cs="MS Gothic"/>
          <w:b/>
          <w:sz w:val="20"/>
          <w:szCs w:val="20"/>
        </w:rPr>
        <w:t>☐</w:t>
      </w:r>
      <w:r>
        <w:rPr>
          <w:sz w:val="24"/>
          <w:szCs w:val="24"/>
        </w:rPr>
        <w:tab/>
      </w:r>
      <w:r>
        <w:rPr>
          <w:rFonts w:ascii="MS Gothic" w:eastAsia="MS Gothic" w:hAnsi="MS Gothic" w:cs="MS Gothic"/>
          <w:sz w:val="24"/>
          <w:szCs w:val="24"/>
        </w:rPr>
        <w:t>☐</w:t>
      </w:r>
      <w:r>
        <w:rPr>
          <w:sz w:val="24"/>
          <w:szCs w:val="24"/>
        </w:rPr>
        <w:tab/>
      </w:r>
      <w:r>
        <w:rPr>
          <w:rFonts w:ascii="MS Gothic" w:eastAsia="MS Gothic" w:hAnsi="MS Gothic" w:cs="MS Gothic"/>
          <w:sz w:val="24"/>
          <w:szCs w:val="24"/>
        </w:rPr>
        <w:t>☐</w:t>
      </w:r>
    </w:p>
    <w:p w14:paraId="060E3D88" w14:textId="77777777" w:rsidR="00E0291E" w:rsidRDefault="00E0291E">
      <w:pPr>
        <w:pBdr>
          <w:top w:val="nil"/>
          <w:left w:val="nil"/>
          <w:bottom w:val="nil"/>
          <w:right w:val="nil"/>
          <w:between w:val="nil"/>
        </w:pBdr>
        <w:tabs>
          <w:tab w:val="left" w:pos="4820"/>
          <w:tab w:val="left" w:pos="6237"/>
          <w:tab w:val="left" w:pos="7513"/>
        </w:tabs>
        <w:spacing w:after="0" w:line="240" w:lineRule="auto"/>
        <w:ind w:left="142"/>
        <w:rPr>
          <w:b/>
          <w:sz w:val="20"/>
          <w:szCs w:val="20"/>
        </w:rPr>
      </w:pPr>
    </w:p>
    <w:p w14:paraId="6B5B4453" w14:textId="77777777" w:rsidR="00E0291E" w:rsidRDefault="00427503">
      <w:pPr>
        <w:pBdr>
          <w:top w:val="nil"/>
          <w:left w:val="nil"/>
          <w:bottom w:val="nil"/>
          <w:right w:val="nil"/>
          <w:between w:val="nil"/>
        </w:pBdr>
        <w:tabs>
          <w:tab w:val="left" w:pos="4820"/>
          <w:tab w:val="left" w:pos="6237"/>
          <w:tab w:val="left" w:pos="7513"/>
        </w:tabs>
        <w:spacing w:after="0" w:line="240" w:lineRule="auto"/>
        <w:ind w:left="720"/>
        <w:rPr>
          <w:b/>
          <w:sz w:val="20"/>
          <w:szCs w:val="20"/>
        </w:rPr>
      </w:pPr>
      <w:r>
        <w:rPr>
          <w:b/>
          <w:sz w:val="20"/>
          <w:szCs w:val="20"/>
        </w:rPr>
        <w:t xml:space="preserve"> Contractualisation avec les fournisseurs</w:t>
      </w:r>
      <w:r>
        <w:rPr>
          <w:b/>
          <w:sz w:val="20"/>
          <w:szCs w:val="20"/>
        </w:rPr>
        <w:tab/>
      </w:r>
      <w:r>
        <w:rPr>
          <w:rFonts w:ascii="MS Gothic" w:eastAsia="MS Gothic" w:hAnsi="MS Gothic" w:cs="MS Gothic"/>
          <w:b/>
          <w:sz w:val="20"/>
          <w:szCs w:val="20"/>
        </w:rPr>
        <w:t>☐</w:t>
      </w:r>
      <w:r>
        <w:rPr>
          <w:sz w:val="24"/>
          <w:szCs w:val="24"/>
        </w:rPr>
        <w:tab/>
      </w:r>
      <w:r>
        <w:rPr>
          <w:rFonts w:ascii="MS Gothic" w:eastAsia="MS Gothic" w:hAnsi="MS Gothic" w:cs="MS Gothic"/>
          <w:sz w:val="24"/>
          <w:szCs w:val="24"/>
        </w:rPr>
        <w:t>☐</w:t>
      </w:r>
      <w:r>
        <w:rPr>
          <w:sz w:val="24"/>
          <w:szCs w:val="24"/>
        </w:rPr>
        <w:tab/>
      </w:r>
      <w:r>
        <w:rPr>
          <w:rFonts w:ascii="MS Gothic" w:eastAsia="MS Gothic" w:hAnsi="MS Gothic" w:cs="MS Gothic"/>
          <w:sz w:val="24"/>
          <w:szCs w:val="24"/>
        </w:rPr>
        <w:t>☐</w:t>
      </w:r>
    </w:p>
    <w:p w14:paraId="27590DA7" w14:textId="77777777" w:rsidR="00E0291E" w:rsidRDefault="00427503">
      <w:pPr>
        <w:rPr>
          <w:color w:val="E62A32"/>
          <w:sz w:val="24"/>
          <w:szCs w:val="24"/>
        </w:rPr>
      </w:pPr>
      <w:r>
        <w:br w:type="page"/>
      </w:r>
    </w:p>
    <w:p w14:paraId="1E6D8FEB" w14:textId="77777777" w:rsidR="00E0291E" w:rsidRDefault="00427503">
      <w:pPr>
        <w:pStyle w:val="Titre1"/>
      </w:pPr>
      <w:r>
        <w:lastRenderedPageBreak/>
        <w:t>Valorisation du biogaz</w:t>
      </w:r>
    </w:p>
    <w:p w14:paraId="6C36F273" w14:textId="77777777" w:rsidR="00E0291E" w:rsidRDefault="00427503">
      <w:pPr>
        <w:pBdr>
          <w:top w:val="single" w:sz="4" w:space="1" w:color="E62A32"/>
          <w:left w:val="single" w:sz="4" w:space="15" w:color="E62A32"/>
          <w:bottom w:val="single" w:sz="4" w:space="1" w:color="E62A32"/>
          <w:right w:val="single" w:sz="4" w:space="15" w:color="E62A32"/>
          <w:between w:val="nil"/>
        </w:pBdr>
        <w:spacing w:after="0" w:line="240" w:lineRule="auto"/>
        <w:jc w:val="both"/>
        <w:rPr>
          <w:b/>
          <w:sz w:val="20"/>
          <w:szCs w:val="20"/>
        </w:rPr>
      </w:pPr>
      <w:r>
        <w:rPr>
          <w:b/>
          <w:sz w:val="20"/>
          <w:szCs w:val="20"/>
        </w:rPr>
        <w:t>La valorisation du biogaz est la principale source de revenus du projet et conditionne donc sa rentabilité. Une évaluation précise et réaliste (avec une marge de sécurité sur les taux de valorisation) est indispensable avant tout investissement. Il est rec</w:t>
      </w:r>
      <w:r>
        <w:rPr>
          <w:b/>
          <w:sz w:val="20"/>
          <w:szCs w:val="20"/>
        </w:rPr>
        <w:t>ommandé d’étudier plusieurs scenarios de valorisation, en gardant à l’esprit que l’intérêt technico-économique des différentes voies peut évoluer à moyen ou long terme : évolution des tarifs d’achats du gaz ou de l’électricité, perte ou arrivée d’utilisate</w:t>
      </w:r>
      <w:r>
        <w:rPr>
          <w:b/>
          <w:sz w:val="20"/>
          <w:szCs w:val="20"/>
        </w:rPr>
        <w:t xml:space="preserve">urs de chaleurs, etc. </w:t>
      </w:r>
      <w:r>
        <w:rPr>
          <w:noProof/>
        </w:rPr>
        <mc:AlternateContent>
          <mc:Choice Requires="wps">
            <w:drawing>
              <wp:anchor distT="0" distB="0" distL="114300" distR="114300" simplePos="0" relativeHeight="251658240" behindDoc="0" locked="0" layoutInCell="1" hidden="0" allowOverlap="1" wp14:anchorId="2F232E12" wp14:editId="73AB2B13">
                <wp:simplePos x="0" y="0"/>
                <wp:positionH relativeFrom="column">
                  <wp:posOffset>571500</wp:posOffset>
                </wp:positionH>
                <wp:positionV relativeFrom="paragraph">
                  <wp:posOffset>50800</wp:posOffset>
                </wp:positionV>
                <wp:extent cx="0" cy="25400"/>
                <wp:effectExtent l="0" t="0" r="0" b="0"/>
                <wp:wrapNone/>
                <wp:docPr id="15" name=""/>
                <wp:cNvGraphicFramePr/>
                <a:graphic xmlns:a="http://schemas.openxmlformats.org/drawingml/2006/main">
                  <a:graphicData uri="http://schemas.microsoft.com/office/word/2010/wordprocessingShape">
                    <wps:wsp>
                      <wps:cNvCnPr/>
                      <wps:spPr>
                        <a:xfrm>
                          <a:off x="5211505" y="3780000"/>
                          <a:ext cx="268990" cy="0"/>
                        </a:xfrm>
                        <a:prstGeom prst="straightConnector1">
                          <a:avLst/>
                        </a:prstGeom>
                        <a:noFill/>
                        <a:ln w="9525" cap="flat" cmpd="sng">
                          <a:solidFill>
                            <a:srgbClr val="E62A32"/>
                          </a:solidFill>
                          <a:prstDash val="solid"/>
                          <a:miter lim="800000"/>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571500</wp:posOffset>
                </wp:positionH>
                <wp:positionV relativeFrom="paragraph">
                  <wp:posOffset>50800</wp:posOffset>
                </wp:positionV>
                <wp:extent cx="0" cy="25400"/>
                <wp:effectExtent b="0" l="0" r="0" t="0"/>
                <wp:wrapNone/>
                <wp:docPr id="15"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0" cy="25400"/>
                        </a:xfrm>
                        <a:prstGeom prst="rect"/>
                        <a:ln/>
                      </pic:spPr>
                    </pic:pic>
                  </a:graphicData>
                </a:graphic>
              </wp:anchor>
            </w:drawing>
          </mc:Fallback>
        </mc:AlternateContent>
      </w:r>
    </w:p>
    <w:p w14:paraId="13001BF1" w14:textId="77777777" w:rsidR="00E0291E" w:rsidRDefault="00427503">
      <w:pPr>
        <w:pBdr>
          <w:top w:val="nil"/>
          <w:left w:val="nil"/>
          <w:bottom w:val="nil"/>
          <w:right w:val="nil"/>
          <w:between w:val="nil"/>
        </w:pBdr>
        <w:spacing w:after="0" w:line="240" w:lineRule="auto"/>
      </w:pPr>
      <w:r>
        <w:tab/>
      </w:r>
    </w:p>
    <w:p w14:paraId="063CB144" w14:textId="77777777" w:rsidR="00E0291E" w:rsidRDefault="00427503">
      <w:pPr>
        <w:pStyle w:val="Titre1"/>
      </w:pPr>
      <w:r>
        <w:t>Description du projet :</w:t>
      </w:r>
    </w:p>
    <w:p w14:paraId="61692078" w14:textId="77777777" w:rsidR="00E0291E" w:rsidRDefault="00E0291E">
      <w:pPr>
        <w:pBdr>
          <w:top w:val="nil"/>
          <w:left w:val="nil"/>
          <w:bottom w:val="nil"/>
          <w:right w:val="nil"/>
          <w:between w:val="nil"/>
        </w:pBdr>
        <w:spacing w:after="0" w:line="240" w:lineRule="auto"/>
        <w:rPr>
          <w:i/>
        </w:rPr>
      </w:pPr>
    </w:p>
    <w:p w14:paraId="190F803A" w14:textId="77777777" w:rsidR="00E0291E" w:rsidRDefault="00427503">
      <w:pPr>
        <w:pBdr>
          <w:top w:val="nil"/>
          <w:left w:val="nil"/>
          <w:bottom w:val="nil"/>
          <w:right w:val="nil"/>
          <w:between w:val="nil"/>
        </w:pBdr>
        <w:spacing w:after="0" w:line="240" w:lineRule="auto"/>
        <w:ind w:left="4950" w:hanging="4950"/>
      </w:pPr>
      <w:r>
        <w:t>Quel mode de valorisation du biogaz envisagez-vous ?</w:t>
      </w:r>
      <w:r>
        <w:rPr>
          <w:i/>
        </w:rPr>
        <w:t xml:space="preserve"> </w:t>
      </w:r>
      <w:r>
        <w:rPr>
          <w:i/>
        </w:rPr>
        <w:tab/>
      </w:r>
      <w:r>
        <w:rPr>
          <w:rFonts w:ascii="MS Gothic" w:eastAsia="MS Gothic" w:hAnsi="MS Gothic" w:cs="MS Gothic"/>
        </w:rPr>
        <w:t>☐</w:t>
      </w:r>
      <w:r>
        <w:t xml:space="preserve"> </w:t>
      </w:r>
      <w:proofErr w:type="spellStart"/>
      <w:r>
        <w:t>Co-génération</w:t>
      </w:r>
      <w:proofErr w:type="spellEnd"/>
      <w:r>
        <w:t xml:space="preserve"> </w:t>
      </w:r>
    </w:p>
    <w:p w14:paraId="02B6E261" w14:textId="77777777" w:rsidR="00E0291E" w:rsidRDefault="00427503">
      <w:pPr>
        <w:pBdr>
          <w:top w:val="nil"/>
          <w:left w:val="nil"/>
          <w:bottom w:val="nil"/>
          <w:right w:val="nil"/>
          <w:between w:val="nil"/>
        </w:pBdr>
        <w:spacing w:after="0" w:line="240" w:lineRule="auto"/>
        <w:ind w:left="5658" w:firstLine="6"/>
      </w:pPr>
      <w:r>
        <w:t xml:space="preserve">Puissance moteur : ………… </w:t>
      </w:r>
      <w:proofErr w:type="spellStart"/>
      <w:r>
        <w:t>kWe</w:t>
      </w:r>
      <w:proofErr w:type="spellEnd"/>
    </w:p>
    <w:p w14:paraId="3D174448" w14:textId="77777777" w:rsidR="00E0291E" w:rsidRDefault="00427503">
      <w:pPr>
        <w:pBdr>
          <w:top w:val="nil"/>
          <w:left w:val="nil"/>
          <w:bottom w:val="nil"/>
          <w:right w:val="nil"/>
          <w:between w:val="nil"/>
        </w:pBdr>
        <w:spacing w:after="0" w:line="240" w:lineRule="auto"/>
        <w:ind w:left="5658" w:firstLine="6"/>
      </w:pPr>
      <w:r>
        <w:t>Valorisation de la chaleur : ………………</w:t>
      </w:r>
    </w:p>
    <w:p w14:paraId="40A35BF8" w14:textId="77777777" w:rsidR="00E0291E" w:rsidRDefault="00427503">
      <w:pPr>
        <w:pBdr>
          <w:top w:val="nil"/>
          <w:left w:val="nil"/>
          <w:bottom w:val="nil"/>
          <w:right w:val="nil"/>
          <w:between w:val="nil"/>
        </w:pBdr>
        <w:spacing w:after="0" w:line="240" w:lineRule="auto"/>
        <w:ind w:left="4950"/>
      </w:pPr>
      <w:r>
        <w:rPr>
          <w:rFonts w:ascii="MS Gothic" w:eastAsia="MS Gothic" w:hAnsi="MS Gothic" w:cs="MS Gothic"/>
        </w:rPr>
        <w:t>☐</w:t>
      </w:r>
      <w:r>
        <w:t xml:space="preserve"> Injection de biométhane </w:t>
      </w:r>
    </w:p>
    <w:p w14:paraId="560C1375" w14:textId="77777777" w:rsidR="00E0291E" w:rsidRDefault="00427503">
      <w:pPr>
        <w:pBdr>
          <w:top w:val="nil"/>
          <w:left w:val="nil"/>
          <w:bottom w:val="nil"/>
          <w:right w:val="nil"/>
          <w:between w:val="nil"/>
        </w:pBdr>
        <w:spacing w:after="0" w:line="240" w:lineRule="auto"/>
        <w:ind w:left="4950"/>
      </w:pPr>
      <w:r>
        <w:tab/>
      </w:r>
      <w:r>
        <w:tab/>
      </w:r>
      <w:r>
        <w:t>Débit d’injection</w:t>
      </w:r>
      <w:proofErr w:type="gramStart"/>
      <w:r>
        <w:t> :…</w:t>
      </w:r>
      <w:proofErr w:type="gramEnd"/>
      <w:r>
        <w:t>……Nm3 CH4/h</w:t>
      </w:r>
    </w:p>
    <w:p w14:paraId="28534B98" w14:textId="77777777" w:rsidR="00E0291E" w:rsidRDefault="00E0291E">
      <w:pPr>
        <w:pBdr>
          <w:top w:val="nil"/>
          <w:left w:val="nil"/>
          <w:bottom w:val="nil"/>
          <w:right w:val="nil"/>
          <w:between w:val="nil"/>
        </w:pBdr>
        <w:spacing w:after="0" w:line="240" w:lineRule="auto"/>
        <w:ind w:left="4950"/>
      </w:pPr>
    </w:p>
    <w:p w14:paraId="1E87C2C3" w14:textId="77777777" w:rsidR="00E0291E" w:rsidRDefault="00427503">
      <w:pPr>
        <w:pBdr>
          <w:top w:val="nil"/>
          <w:left w:val="nil"/>
          <w:bottom w:val="nil"/>
          <w:right w:val="nil"/>
          <w:between w:val="nil"/>
        </w:pBdr>
        <w:spacing w:after="0" w:line="240" w:lineRule="auto"/>
        <w:ind w:left="4950"/>
      </w:pPr>
      <w:r>
        <w:rPr>
          <w:rFonts w:ascii="MS Gothic" w:eastAsia="MS Gothic" w:hAnsi="MS Gothic" w:cs="MS Gothic"/>
        </w:rPr>
        <w:t>☐</w:t>
      </w:r>
      <w:r>
        <w:t xml:space="preserve"> </w:t>
      </w:r>
      <w:proofErr w:type="spellStart"/>
      <w:r>
        <w:t>Bio-GNV</w:t>
      </w:r>
      <w:proofErr w:type="spellEnd"/>
    </w:p>
    <w:p w14:paraId="594783B0" w14:textId="77777777" w:rsidR="00E0291E" w:rsidRDefault="00427503">
      <w:pPr>
        <w:pBdr>
          <w:top w:val="nil"/>
          <w:left w:val="nil"/>
          <w:bottom w:val="nil"/>
          <w:right w:val="nil"/>
          <w:between w:val="nil"/>
        </w:pBdr>
        <w:spacing w:after="0" w:line="240" w:lineRule="auto"/>
        <w:ind w:left="4950"/>
        <w:rPr>
          <w:i/>
        </w:rPr>
      </w:pPr>
      <w:r>
        <w:rPr>
          <w:i/>
        </w:rPr>
        <w:tab/>
      </w:r>
    </w:p>
    <w:p w14:paraId="2793D067" w14:textId="77777777" w:rsidR="00E0291E" w:rsidRDefault="00427503">
      <w:pPr>
        <w:pBdr>
          <w:top w:val="nil"/>
          <w:left w:val="nil"/>
          <w:bottom w:val="nil"/>
          <w:right w:val="nil"/>
          <w:between w:val="nil"/>
        </w:pBdr>
        <w:tabs>
          <w:tab w:val="left" w:pos="7371"/>
          <w:tab w:val="left" w:pos="8222"/>
        </w:tabs>
        <w:spacing w:after="0" w:line="240" w:lineRule="auto"/>
        <w:rPr>
          <w:i/>
        </w:rPr>
      </w:pPr>
      <w:r>
        <w:t>Contact établi avec RTE ou gestionnaire réseau électrique ?</w:t>
      </w:r>
      <w:r>
        <w:tab/>
      </w:r>
      <w:proofErr w:type="gramStart"/>
      <w:r>
        <w:rPr>
          <w:rFonts w:ascii="MS Gothic" w:eastAsia="MS Gothic" w:hAnsi="MS Gothic" w:cs="MS Gothic"/>
        </w:rPr>
        <w:t>☐</w:t>
      </w:r>
      <w:r>
        <w:t xml:space="preserve">  oui</w:t>
      </w:r>
      <w:proofErr w:type="gramEnd"/>
      <w:r>
        <w:t xml:space="preserve">         </w:t>
      </w:r>
      <w:r>
        <w:rPr>
          <w:rFonts w:ascii="MS Gothic" w:eastAsia="MS Gothic" w:hAnsi="MS Gothic" w:cs="MS Gothic"/>
        </w:rPr>
        <w:t>☐</w:t>
      </w:r>
      <w:r>
        <w:t xml:space="preserve"> non</w:t>
      </w:r>
      <w:r>
        <w:br/>
      </w:r>
      <w:r>
        <w:rPr>
          <w:i/>
        </w:rPr>
        <w:t>Si oui, avec qui et à quel stade (étude de faisabilité, contractualisation…) :………………………………………….</w:t>
      </w:r>
    </w:p>
    <w:p w14:paraId="6CAED49C" w14:textId="77777777" w:rsidR="00E0291E" w:rsidRDefault="00427503">
      <w:pPr>
        <w:pBdr>
          <w:top w:val="nil"/>
          <w:left w:val="nil"/>
          <w:bottom w:val="nil"/>
          <w:right w:val="nil"/>
          <w:between w:val="nil"/>
        </w:pBdr>
        <w:spacing w:after="0" w:line="240" w:lineRule="auto"/>
        <w:rPr>
          <w:i/>
        </w:rPr>
      </w:pPr>
      <w:r>
        <w:t xml:space="preserve">     </w:t>
      </w:r>
      <w:r>
        <w:br/>
        <w:t>Contact établi avec interlocuteur réseau gaz identifié ?</w:t>
      </w:r>
      <w:r>
        <w:tab/>
      </w:r>
      <w:r>
        <w:tab/>
      </w:r>
      <w:r>
        <w:tab/>
      </w:r>
      <w:r>
        <w:tab/>
        <w:t xml:space="preserve">      </w:t>
      </w:r>
      <w:proofErr w:type="gramStart"/>
      <w:r>
        <w:rPr>
          <w:rFonts w:ascii="MS Gothic" w:eastAsia="MS Gothic" w:hAnsi="MS Gothic" w:cs="MS Gothic"/>
        </w:rPr>
        <w:t>☐</w:t>
      </w:r>
      <w:r>
        <w:t xml:space="preserve">  oui</w:t>
      </w:r>
      <w:proofErr w:type="gramEnd"/>
      <w:r>
        <w:t xml:space="preserve">        </w:t>
      </w:r>
      <w:r>
        <w:rPr>
          <w:rFonts w:ascii="MS Gothic" w:eastAsia="MS Gothic" w:hAnsi="MS Gothic" w:cs="MS Gothic"/>
        </w:rPr>
        <w:t>☐</w:t>
      </w:r>
      <w:r>
        <w:t xml:space="preserve"> non</w:t>
      </w:r>
      <w:r>
        <w:rPr>
          <w:i/>
        </w:rPr>
        <w:t xml:space="preserve"> Si oui, avec qui et à quel stade (étude de faisabilité, contractuali</w:t>
      </w:r>
      <w:r>
        <w:rPr>
          <w:i/>
        </w:rPr>
        <w:t>sation…) :…………………………………………</w:t>
      </w:r>
    </w:p>
    <w:p w14:paraId="0A1F52AC" w14:textId="77777777" w:rsidR="00E0291E" w:rsidRDefault="00E0291E">
      <w:pPr>
        <w:pBdr>
          <w:top w:val="nil"/>
          <w:left w:val="nil"/>
          <w:bottom w:val="nil"/>
          <w:right w:val="nil"/>
          <w:between w:val="nil"/>
        </w:pBdr>
        <w:spacing w:after="0" w:line="240" w:lineRule="auto"/>
      </w:pPr>
    </w:p>
    <w:p w14:paraId="6EB33678" w14:textId="77777777" w:rsidR="00E0291E" w:rsidRDefault="00427503">
      <w:pPr>
        <w:pBdr>
          <w:top w:val="nil"/>
          <w:left w:val="nil"/>
          <w:bottom w:val="nil"/>
          <w:right w:val="nil"/>
          <w:between w:val="nil"/>
        </w:pBdr>
        <w:spacing w:after="0" w:line="240" w:lineRule="auto"/>
        <w:rPr>
          <w:b/>
          <w:sz w:val="20"/>
          <w:szCs w:val="20"/>
        </w:rPr>
      </w:pPr>
      <w:r>
        <w:t xml:space="preserve">Identification de besoins de chaleur sur site et/ou hors site </w:t>
      </w:r>
      <w:proofErr w:type="gramStart"/>
      <w:r>
        <w:tab/>
      </w:r>
      <w:r>
        <w:rPr>
          <w:b/>
          <w:sz w:val="20"/>
          <w:szCs w:val="20"/>
        </w:rPr>
        <w:t xml:space="preserve">  </w:t>
      </w:r>
      <w:r>
        <w:rPr>
          <w:rFonts w:ascii="MS Gothic" w:eastAsia="MS Gothic" w:hAnsi="MS Gothic" w:cs="MS Gothic"/>
        </w:rPr>
        <w:t>☐</w:t>
      </w:r>
      <w:proofErr w:type="gramEnd"/>
      <w:r>
        <w:t xml:space="preserve">  oui</w:t>
      </w:r>
      <w:r>
        <w:tab/>
        <w:t xml:space="preserve">  </w:t>
      </w:r>
      <w:r>
        <w:rPr>
          <w:rFonts w:ascii="MS Gothic" w:eastAsia="MS Gothic" w:hAnsi="MS Gothic" w:cs="MS Gothic"/>
        </w:rPr>
        <w:t>☐</w:t>
      </w:r>
      <w:r>
        <w:t xml:space="preserve"> non     </w:t>
      </w:r>
      <w:r>
        <w:rPr>
          <w:rFonts w:ascii="MS Gothic" w:eastAsia="MS Gothic" w:hAnsi="MS Gothic" w:cs="MS Gothic"/>
        </w:rPr>
        <w:t>☐</w:t>
      </w:r>
      <w:r>
        <w:t xml:space="preserve"> à l’étude</w:t>
      </w:r>
    </w:p>
    <w:p w14:paraId="6C3D9D51" w14:textId="77777777" w:rsidR="00E0291E" w:rsidRDefault="00E0291E">
      <w:pPr>
        <w:pBdr>
          <w:top w:val="nil"/>
          <w:left w:val="nil"/>
          <w:bottom w:val="nil"/>
          <w:right w:val="nil"/>
          <w:between w:val="nil"/>
        </w:pBdr>
        <w:spacing w:after="0" w:line="240" w:lineRule="auto"/>
      </w:pPr>
    </w:p>
    <w:p w14:paraId="12C912DB" w14:textId="77777777" w:rsidR="00E0291E" w:rsidRDefault="00427503">
      <w:pPr>
        <w:pBdr>
          <w:top w:val="nil"/>
          <w:left w:val="nil"/>
          <w:bottom w:val="nil"/>
          <w:right w:val="nil"/>
          <w:between w:val="nil"/>
        </w:pBdr>
        <w:spacing w:after="0" w:line="240" w:lineRule="auto"/>
        <w:rPr>
          <w:b/>
          <w:sz w:val="20"/>
          <w:szCs w:val="20"/>
        </w:rPr>
      </w:pPr>
      <w:r>
        <w:t>Si oui, quelle valorisation de la chaleur est envisagée ? ……………………………………………………………………</w:t>
      </w:r>
      <w:r>
        <w:rPr>
          <w:b/>
          <w:sz w:val="20"/>
          <w:szCs w:val="20"/>
        </w:rPr>
        <w:tab/>
      </w:r>
      <w:r>
        <w:rPr>
          <w:b/>
          <w:sz w:val="20"/>
          <w:szCs w:val="20"/>
        </w:rPr>
        <w:tab/>
      </w:r>
    </w:p>
    <w:p w14:paraId="46E51AB9" w14:textId="77777777" w:rsidR="00E0291E" w:rsidRDefault="00427503">
      <w:pPr>
        <w:pBdr>
          <w:top w:val="nil"/>
          <w:left w:val="nil"/>
          <w:bottom w:val="nil"/>
          <w:right w:val="nil"/>
          <w:between w:val="nil"/>
        </w:pBdr>
        <w:spacing w:after="0" w:line="240" w:lineRule="auto"/>
      </w:pPr>
      <w:r>
        <w:t> </w:t>
      </w:r>
    </w:p>
    <w:p w14:paraId="5E3F09C4" w14:textId="77777777" w:rsidR="00E0291E" w:rsidRDefault="00427503">
      <w:pPr>
        <w:pStyle w:val="Titre1"/>
      </w:pPr>
      <w:r>
        <w:t>Gestion du digestat</w:t>
      </w:r>
    </w:p>
    <w:p w14:paraId="336686E3" w14:textId="77777777" w:rsidR="00E0291E" w:rsidRDefault="00427503">
      <w:pPr>
        <w:pBdr>
          <w:top w:val="single" w:sz="4" w:space="1" w:color="E62A32"/>
          <w:left w:val="single" w:sz="4" w:space="15" w:color="E62A32"/>
          <w:bottom w:val="single" w:sz="4" w:space="1" w:color="E62A32"/>
          <w:right w:val="single" w:sz="4" w:space="15" w:color="E62A32"/>
          <w:between w:val="nil"/>
        </w:pBdr>
        <w:spacing w:after="0" w:line="240" w:lineRule="auto"/>
        <w:jc w:val="both"/>
        <w:rPr>
          <w:b/>
          <w:sz w:val="20"/>
          <w:szCs w:val="20"/>
        </w:rPr>
      </w:pPr>
      <w:r>
        <w:rPr>
          <w:b/>
          <w:sz w:val="20"/>
          <w:szCs w:val="20"/>
        </w:rPr>
        <w:t>Les conditions d’évacuation, les infrastructures de stockage et de traitement ainsi que les débouchés des digestats font partie intégrante d’un projet de méthanisation. Sous réserve de surfaces disponibles adéquates, l’épandage permet d’exploiter les valeu</w:t>
      </w:r>
      <w:r>
        <w:rPr>
          <w:b/>
          <w:sz w:val="20"/>
          <w:szCs w:val="20"/>
        </w:rPr>
        <w:t xml:space="preserve">rs </w:t>
      </w:r>
      <w:proofErr w:type="spellStart"/>
      <w:r>
        <w:rPr>
          <w:b/>
          <w:sz w:val="20"/>
          <w:szCs w:val="20"/>
        </w:rPr>
        <w:t>amendante</w:t>
      </w:r>
      <w:proofErr w:type="spellEnd"/>
      <w:r>
        <w:rPr>
          <w:b/>
          <w:sz w:val="20"/>
          <w:szCs w:val="20"/>
        </w:rPr>
        <w:t xml:space="preserve"> et fertilisante du digestat </w:t>
      </w:r>
    </w:p>
    <w:p w14:paraId="7F516E67" w14:textId="77777777" w:rsidR="00E0291E" w:rsidRDefault="00427503">
      <w:pPr>
        <w:pBdr>
          <w:top w:val="nil"/>
          <w:left w:val="nil"/>
          <w:bottom w:val="nil"/>
          <w:right w:val="nil"/>
          <w:between w:val="nil"/>
        </w:pBdr>
        <w:spacing w:after="0" w:line="240" w:lineRule="auto"/>
      </w:pPr>
      <w:r>
        <w:tab/>
      </w:r>
    </w:p>
    <w:p w14:paraId="7205719B" w14:textId="77777777" w:rsidR="00E0291E" w:rsidRDefault="00427503">
      <w:pPr>
        <w:pStyle w:val="Titre1"/>
      </w:pPr>
      <w:r>
        <w:t>Description du projet :</w:t>
      </w:r>
    </w:p>
    <w:p w14:paraId="55E441D1" w14:textId="77777777" w:rsidR="00E0291E" w:rsidRDefault="00E0291E">
      <w:pPr>
        <w:pBdr>
          <w:top w:val="nil"/>
          <w:left w:val="nil"/>
          <w:bottom w:val="nil"/>
          <w:right w:val="nil"/>
          <w:between w:val="nil"/>
        </w:pBdr>
        <w:spacing w:after="0" w:line="240" w:lineRule="auto"/>
      </w:pPr>
    </w:p>
    <w:p w14:paraId="30BDC82B" w14:textId="77777777" w:rsidR="00E0291E" w:rsidRDefault="00427503">
      <w:pPr>
        <w:pBdr>
          <w:top w:val="nil"/>
          <w:left w:val="nil"/>
          <w:bottom w:val="nil"/>
          <w:right w:val="nil"/>
          <w:between w:val="nil"/>
        </w:pBdr>
        <w:spacing w:after="0" w:line="240" w:lineRule="auto"/>
      </w:pPr>
      <w:r>
        <w:t>Quel sera le mode et la capacité de stockage du digestat ?  …………………………………………………..</w:t>
      </w:r>
    </w:p>
    <w:p w14:paraId="7BB4D9E8" w14:textId="77777777" w:rsidR="00E0291E" w:rsidRDefault="00E0291E">
      <w:pPr>
        <w:pBdr>
          <w:top w:val="nil"/>
          <w:left w:val="nil"/>
          <w:bottom w:val="nil"/>
          <w:right w:val="nil"/>
          <w:between w:val="nil"/>
        </w:pBdr>
        <w:spacing w:after="0" w:line="240" w:lineRule="auto"/>
      </w:pPr>
    </w:p>
    <w:p w14:paraId="641893A3" w14:textId="77777777" w:rsidR="00E0291E" w:rsidRDefault="00E0291E">
      <w:pPr>
        <w:pBdr>
          <w:top w:val="nil"/>
          <w:left w:val="nil"/>
          <w:bottom w:val="nil"/>
          <w:right w:val="nil"/>
          <w:between w:val="nil"/>
        </w:pBdr>
        <w:spacing w:after="0" w:line="240" w:lineRule="auto"/>
      </w:pPr>
    </w:p>
    <w:p w14:paraId="1DE4C5E2" w14:textId="77777777" w:rsidR="00E0291E" w:rsidRDefault="00427503">
      <w:pPr>
        <w:pBdr>
          <w:top w:val="nil"/>
          <w:left w:val="nil"/>
          <w:bottom w:val="nil"/>
          <w:right w:val="nil"/>
          <w:between w:val="nil"/>
        </w:pBdr>
        <w:spacing w:after="0" w:line="240" w:lineRule="auto"/>
      </w:pPr>
      <w:r>
        <w:t>Le digestat suivra-t-il un post-traitement ?</w:t>
      </w:r>
      <w:r>
        <w:tab/>
      </w:r>
      <w:r>
        <w:tab/>
        <w:t xml:space="preserve"> </w:t>
      </w:r>
      <w:r>
        <w:rPr>
          <w:rFonts w:ascii="MS Gothic" w:eastAsia="MS Gothic" w:hAnsi="MS Gothic" w:cs="MS Gothic"/>
        </w:rPr>
        <w:t>☐</w:t>
      </w:r>
      <w:r>
        <w:t xml:space="preserve"> oui</w:t>
      </w:r>
      <w:r>
        <w:rPr>
          <w:sz w:val="24"/>
          <w:szCs w:val="24"/>
        </w:rPr>
        <w:tab/>
        <w:t xml:space="preserve">    </w:t>
      </w:r>
      <w:r>
        <w:rPr>
          <w:rFonts w:ascii="MS Gothic" w:eastAsia="MS Gothic" w:hAnsi="MS Gothic" w:cs="MS Gothic"/>
          <w:sz w:val="24"/>
          <w:szCs w:val="24"/>
        </w:rPr>
        <w:t>☐</w:t>
      </w:r>
      <w:r>
        <w:rPr>
          <w:sz w:val="24"/>
          <w:szCs w:val="24"/>
        </w:rPr>
        <w:t xml:space="preserve"> non      </w:t>
      </w:r>
      <w:proofErr w:type="gramStart"/>
      <w:r>
        <w:rPr>
          <w:rFonts w:ascii="MS Gothic" w:eastAsia="MS Gothic" w:hAnsi="MS Gothic" w:cs="MS Gothic"/>
          <w:sz w:val="24"/>
          <w:szCs w:val="24"/>
        </w:rPr>
        <w:t>☐</w:t>
      </w:r>
      <w:r>
        <w:rPr>
          <w:sz w:val="24"/>
          <w:szCs w:val="24"/>
        </w:rPr>
        <w:t xml:space="preserve"> </w:t>
      </w:r>
      <w:r>
        <w:t xml:space="preserve"> à</w:t>
      </w:r>
      <w:proofErr w:type="gramEnd"/>
      <w:r>
        <w:t xml:space="preserve"> l’étude</w:t>
      </w:r>
    </w:p>
    <w:p w14:paraId="6C8837A1" w14:textId="77777777" w:rsidR="00E0291E" w:rsidRDefault="00427503">
      <w:pPr>
        <w:pBdr>
          <w:top w:val="nil"/>
          <w:left w:val="nil"/>
          <w:bottom w:val="nil"/>
          <w:right w:val="nil"/>
          <w:between w:val="nil"/>
        </w:pBdr>
        <w:spacing w:after="0" w:line="240" w:lineRule="auto"/>
        <w:ind w:firstLine="708"/>
      </w:pPr>
      <w:r>
        <w:t xml:space="preserve">Si oui lequel : </w:t>
      </w:r>
      <w:r>
        <w:tab/>
      </w:r>
      <w:r>
        <w:rPr>
          <w:rFonts w:ascii="MS Gothic" w:eastAsia="MS Gothic" w:hAnsi="MS Gothic" w:cs="MS Gothic"/>
        </w:rPr>
        <w:t>☐</w:t>
      </w:r>
      <w:r>
        <w:t xml:space="preserve">séchage </w:t>
      </w:r>
      <w:r>
        <w:tab/>
      </w:r>
      <w:r>
        <w:rPr>
          <w:rFonts w:ascii="MS Gothic" w:eastAsia="MS Gothic" w:hAnsi="MS Gothic" w:cs="MS Gothic"/>
        </w:rPr>
        <w:t>☐</w:t>
      </w:r>
      <w:r>
        <w:t xml:space="preserve"> séparation de phase       </w:t>
      </w:r>
      <w:r>
        <w:rPr>
          <w:rFonts w:ascii="MS Gothic" w:eastAsia="MS Gothic" w:hAnsi="MS Gothic" w:cs="MS Gothic"/>
        </w:rPr>
        <w:t>☐</w:t>
      </w:r>
      <w:r>
        <w:t xml:space="preserve"> Autre : ………….</w:t>
      </w:r>
    </w:p>
    <w:p w14:paraId="40CB1519" w14:textId="77777777" w:rsidR="00E0291E" w:rsidRDefault="00E0291E">
      <w:pPr>
        <w:pBdr>
          <w:top w:val="nil"/>
          <w:left w:val="nil"/>
          <w:bottom w:val="nil"/>
          <w:right w:val="nil"/>
          <w:between w:val="nil"/>
        </w:pBdr>
        <w:spacing w:after="0" w:line="240" w:lineRule="auto"/>
        <w:ind w:firstLine="708"/>
      </w:pPr>
    </w:p>
    <w:p w14:paraId="49F5326E" w14:textId="77777777" w:rsidR="00E0291E" w:rsidRDefault="00427503">
      <w:pPr>
        <w:pBdr>
          <w:top w:val="nil"/>
          <w:left w:val="nil"/>
          <w:bottom w:val="nil"/>
          <w:right w:val="nil"/>
          <w:between w:val="nil"/>
        </w:pBdr>
        <w:spacing w:after="0" w:line="240" w:lineRule="auto"/>
      </w:pPr>
      <w:r>
        <w:t xml:space="preserve">Quel mode de valorisation du digestat est envisagé ?   </w:t>
      </w:r>
      <w:r>
        <w:rPr>
          <w:i/>
        </w:rPr>
        <w:t xml:space="preserve">  </w:t>
      </w:r>
      <w:proofErr w:type="gramStart"/>
      <w:r>
        <w:rPr>
          <w:rFonts w:ascii="MS Gothic" w:eastAsia="MS Gothic" w:hAnsi="MS Gothic" w:cs="MS Gothic"/>
        </w:rPr>
        <w:t>☐</w:t>
      </w:r>
      <w:r>
        <w:t xml:space="preserve">  épandage</w:t>
      </w:r>
      <w:proofErr w:type="gramEnd"/>
      <w:r>
        <w:t xml:space="preserve"> </w:t>
      </w:r>
      <w:r>
        <w:rPr>
          <w:rFonts w:ascii="MS Gothic" w:eastAsia="MS Gothic" w:hAnsi="MS Gothic" w:cs="MS Gothic"/>
        </w:rPr>
        <w:t>☐</w:t>
      </w:r>
      <w:r>
        <w:t xml:space="preserve"> compostage  </w:t>
      </w:r>
      <w:r>
        <w:rPr>
          <w:rFonts w:ascii="MS Gothic" w:eastAsia="MS Gothic" w:hAnsi="MS Gothic" w:cs="MS Gothic"/>
        </w:rPr>
        <w:t>☐</w:t>
      </w:r>
      <w:r>
        <w:t xml:space="preserve"> Autre : ……</w:t>
      </w:r>
    </w:p>
    <w:p w14:paraId="5E9C7156" w14:textId="77777777" w:rsidR="00E0291E" w:rsidRDefault="00E0291E">
      <w:pPr>
        <w:pBdr>
          <w:top w:val="nil"/>
          <w:left w:val="nil"/>
          <w:bottom w:val="nil"/>
          <w:right w:val="nil"/>
          <w:between w:val="nil"/>
        </w:pBdr>
        <w:spacing w:after="0" w:line="240" w:lineRule="auto"/>
      </w:pPr>
    </w:p>
    <w:p w14:paraId="32B4E61B" w14:textId="77777777" w:rsidR="00E0291E" w:rsidRDefault="00427503">
      <w:pPr>
        <w:pBdr>
          <w:top w:val="nil"/>
          <w:left w:val="nil"/>
          <w:bottom w:val="nil"/>
          <w:right w:val="nil"/>
          <w:between w:val="nil"/>
        </w:pBdr>
        <w:spacing w:after="0" w:line="240" w:lineRule="auto"/>
      </w:pPr>
      <w:r>
        <w:t>Un plan d’épandage a-t-il déjà été établi ?</w:t>
      </w:r>
      <w:r>
        <w:tab/>
      </w:r>
      <w:r>
        <w:tab/>
        <w:t xml:space="preserve">  </w:t>
      </w:r>
      <w:r>
        <w:rPr>
          <w:rFonts w:ascii="MS Gothic" w:eastAsia="MS Gothic" w:hAnsi="MS Gothic" w:cs="MS Gothic"/>
        </w:rPr>
        <w:t>☐</w:t>
      </w:r>
      <w:r>
        <w:t xml:space="preserve"> oui</w:t>
      </w:r>
      <w:r>
        <w:rPr>
          <w:sz w:val="24"/>
          <w:szCs w:val="24"/>
        </w:rPr>
        <w:tab/>
        <w:t xml:space="preserve">    </w:t>
      </w:r>
      <w:r>
        <w:rPr>
          <w:rFonts w:ascii="MS Gothic" w:eastAsia="MS Gothic" w:hAnsi="MS Gothic" w:cs="MS Gothic"/>
          <w:sz w:val="24"/>
          <w:szCs w:val="24"/>
        </w:rPr>
        <w:t>☐</w:t>
      </w:r>
      <w:r>
        <w:rPr>
          <w:sz w:val="24"/>
          <w:szCs w:val="24"/>
        </w:rPr>
        <w:t xml:space="preserve"> non      </w:t>
      </w:r>
      <w:r>
        <w:rPr>
          <w:rFonts w:ascii="MS Gothic" w:eastAsia="MS Gothic" w:hAnsi="MS Gothic" w:cs="MS Gothic"/>
          <w:sz w:val="24"/>
          <w:szCs w:val="24"/>
        </w:rPr>
        <w:t>☐</w:t>
      </w:r>
      <w:r>
        <w:t xml:space="preserve"> à l’étude</w:t>
      </w:r>
    </w:p>
    <w:p w14:paraId="60EC68EE" w14:textId="77777777" w:rsidR="00E0291E" w:rsidRDefault="00E0291E">
      <w:pPr>
        <w:pBdr>
          <w:top w:val="nil"/>
          <w:left w:val="nil"/>
          <w:bottom w:val="nil"/>
          <w:right w:val="nil"/>
          <w:between w:val="nil"/>
        </w:pBdr>
        <w:spacing w:after="0" w:line="240" w:lineRule="auto"/>
      </w:pPr>
    </w:p>
    <w:p w14:paraId="68826B78" w14:textId="77777777" w:rsidR="00E0291E" w:rsidRDefault="00E0291E">
      <w:pPr>
        <w:pBdr>
          <w:top w:val="nil"/>
          <w:left w:val="nil"/>
          <w:bottom w:val="nil"/>
          <w:right w:val="nil"/>
          <w:between w:val="nil"/>
        </w:pBdr>
        <w:spacing w:after="0" w:line="240" w:lineRule="auto"/>
      </w:pPr>
    </w:p>
    <w:p w14:paraId="6E61C1D8" w14:textId="77777777" w:rsidR="00E0291E" w:rsidRDefault="00427503">
      <w:pPr>
        <w:pBdr>
          <w:top w:val="nil"/>
          <w:left w:val="nil"/>
          <w:bottom w:val="nil"/>
          <w:right w:val="nil"/>
          <w:between w:val="nil"/>
        </w:pBdr>
        <w:tabs>
          <w:tab w:val="left" w:pos="7088"/>
          <w:tab w:val="left" w:pos="8080"/>
        </w:tabs>
        <w:spacing w:after="0" w:line="240" w:lineRule="auto"/>
      </w:pPr>
      <w:r>
        <w:t>L’installation est-elle située en zone vulnérable ?</w:t>
      </w:r>
      <w:r>
        <w:tab/>
      </w:r>
      <w:proofErr w:type="gramStart"/>
      <w:r>
        <w:rPr>
          <w:rFonts w:ascii="MS Gothic" w:eastAsia="MS Gothic" w:hAnsi="MS Gothic" w:cs="MS Gothic"/>
        </w:rPr>
        <w:t>☐</w:t>
      </w:r>
      <w:r>
        <w:t xml:space="preserve">  oui</w:t>
      </w:r>
      <w:proofErr w:type="gramEnd"/>
      <w:r>
        <w:tab/>
      </w:r>
      <w:r>
        <w:rPr>
          <w:rFonts w:ascii="MS Gothic" w:eastAsia="MS Gothic" w:hAnsi="MS Gothic" w:cs="MS Gothic"/>
        </w:rPr>
        <w:t>☐</w:t>
      </w:r>
      <w:r>
        <w:t xml:space="preserve"> non</w:t>
      </w:r>
    </w:p>
    <w:p w14:paraId="375660D9" w14:textId="77777777" w:rsidR="00E0291E" w:rsidRDefault="00E0291E">
      <w:pPr>
        <w:pBdr>
          <w:top w:val="nil"/>
          <w:left w:val="nil"/>
          <w:bottom w:val="nil"/>
          <w:right w:val="nil"/>
          <w:between w:val="nil"/>
        </w:pBdr>
        <w:spacing w:after="0" w:line="240" w:lineRule="auto"/>
      </w:pPr>
    </w:p>
    <w:p w14:paraId="07CE3589" w14:textId="77777777" w:rsidR="00E0291E" w:rsidRDefault="00E0291E">
      <w:pPr>
        <w:pBdr>
          <w:top w:val="nil"/>
          <w:left w:val="nil"/>
          <w:bottom w:val="nil"/>
          <w:right w:val="nil"/>
          <w:between w:val="nil"/>
        </w:pBdr>
        <w:tabs>
          <w:tab w:val="left" w:pos="4820"/>
          <w:tab w:val="left" w:pos="6237"/>
          <w:tab w:val="left" w:pos="7513"/>
        </w:tabs>
        <w:spacing w:after="0" w:line="240" w:lineRule="auto"/>
      </w:pPr>
    </w:p>
    <w:p w14:paraId="0CE86DF0" w14:textId="77777777" w:rsidR="00E0291E" w:rsidRDefault="00E0291E">
      <w:pPr>
        <w:pBdr>
          <w:top w:val="nil"/>
          <w:left w:val="nil"/>
          <w:bottom w:val="nil"/>
          <w:right w:val="nil"/>
          <w:between w:val="nil"/>
        </w:pBdr>
        <w:tabs>
          <w:tab w:val="left" w:pos="4820"/>
          <w:tab w:val="left" w:pos="6237"/>
          <w:tab w:val="left" w:pos="7513"/>
        </w:tabs>
        <w:spacing w:after="0" w:line="240" w:lineRule="auto"/>
        <w:ind w:left="142"/>
        <w:rPr>
          <w:b/>
          <w:sz w:val="20"/>
          <w:szCs w:val="20"/>
        </w:rPr>
      </w:pPr>
    </w:p>
    <w:p w14:paraId="4BCE4742" w14:textId="77777777" w:rsidR="00E0291E" w:rsidRDefault="00E0291E">
      <w:pPr>
        <w:pBdr>
          <w:top w:val="nil"/>
          <w:left w:val="nil"/>
          <w:bottom w:val="nil"/>
          <w:right w:val="nil"/>
          <w:between w:val="nil"/>
        </w:pBdr>
        <w:tabs>
          <w:tab w:val="left" w:pos="4820"/>
          <w:tab w:val="left" w:pos="6237"/>
          <w:tab w:val="left" w:pos="7513"/>
        </w:tabs>
        <w:spacing w:after="0" w:line="240" w:lineRule="auto"/>
        <w:ind w:left="142"/>
        <w:rPr>
          <w:b/>
          <w:sz w:val="20"/>
          <w:szCs w:val="20"/>
        </w:rPr>
      </w:pPr>
    </w:p>
    <w:p w14:paraId="43909C39" w14:textId="77777777" w:rsidR="00E0291E" w:rsidRDefault="00427503">
      <w:pPr>
        <w:pStyle w:val="Titre1"/>
      </w:pPr>
      <w:r>
        <w:t>Solution technique</w:t>
      </w:r>
    </w:p>
    <w:p w14:paraId="1DC60A1B" w14:textId="77777777" w:rsidR="00E0291E" w:rsidRDefault="00427503">
      <w:pPr>
        <w:pBdr>
          <w:top w:val="single" w:sz="4" w:space="1" w:color="E62A32"/>
          <w:left w:val="single" w:sz="4" w:space="15" w:color="E62A32"/>
          <w:bottom w:val="single" w:sz="4" w:space="1" w:color="E62A32"/>
          <w:right w:val="single" w:sz="4" w:space="15" w:color="E62A32"/>
          <w:between w:val="nil"/>
        </w:pBdr>
        <w:spacing w:after="0" w:line="240" w:lineRule="auto"/>
        <w:jc w:val="both"/>
        <w:rPr>
          <w:b/>
          <w:sz w:val="20"/>
          <w:szCs w:val="20"/>
        </w:rPr>
      </w:pPr>
      <w:r>
        <w:rPr>
          <w:b/>
          <w:sz w:val="20"/>
          <w:szCs w:val="20"/>
        </w:rPr>
        <w:t xml:space="preserve">Les constructeurs proposent différents procédés concernant l’alimentation, le brassage ou la conduite du digesteur. Il n’y a pas de solution unique et les choix techniques doivent tenir compte entre autres de la nature et du volume de la matière entrante. </w:t>
      </w:r>
      <w:r>
        <w:rPr>
          <w:b/>
          <w:sz w:val="20"/>
          <w:szCs w:val="20"/>
        </w:rPr>
        <w:t xml:space="preserve">Il est toujours intéressant de se renseigner sur les conditions de fonctionnement et retours d’expériences sur diverses installations en fonctionnement. </w:t>
      </w:r>
    </w:p>
    <w:p w14:paraId="517E67A7" w14:textId="77777777" w:rsidR="00E0291E" w:rsidRDefault="00427503">
      <w:pPr>
        <w:pBdr>
          <w:top w:val="nil"/>
          <w:left w:val="nil"/>
          <w:bottom w:val="nil"/>
          <w:right w:val="nil"/>
          <w:between w:val="nil"/>
        </w:pBdr>
        <w:spacing w:after="0" w:line="240" w:lineRule="auto"/>
      </w:pPr>
      <w:r>
        <w:tab/>
      </w:r>
    </w:p>
    <w:p w14:paraId="795B5432" w14:textId="77777777" w:rsidR="00E0291E" w:rsidRDefault="00427503">
      <w:pPr>
        <w:pStyle w:val="Titre1"/>
      </w:pPr>
      <w:r>
        <w:t>Description du projet :</w:t>
      </w:r>
    </w:p>
    <w:p w14:paraId="3FB9FCE6" w14:textId="77777777" w:rsidR="00E0291E" w:rsidRDefault="00E0291E">
      <w:pPr>
        <w:pBdr>
          <w:top w:val="nil"/>
          <w:left w:val="nil"/>
          <w:bottom w:val="nil"/>
          <w:right w:val="nil"/>
          <w:between w:val="nil"/>
        </w:pBdr>
        <w:spacing w:after="0" w:line="240" w:lineRule="auto"/>
      </w:pPr>
    </w:p>
    <w:p w14:paraId="5D27CB69" w14:textId="77777777" w:rsidR="00E0291E" w:rsidRDefault="00427503">
      <w:pPr>
        <w:pBdr>
          <w:top w:val="nil"/>
          <w:left w:val="nil"/>
          <w:bottom w:val="nil"/>
          <w:right w:val="nil"/>
          <w:between w:val="nil"/>
        </w:pBdr>
        <w:tabs>
          <w:tab w:val="left" w:pos="4820"/>
          <w:tab w:val="left" w:pos="6237"/>
          <w:tab w:val="left" w:pos="7513"/>
        </w:tabs>
        <w:spacing w:after="0" w:line="240" w:lineRule="auto"/>
      </w:pPr>
      <w:r>
        <w:tab/>
        <w:t>Pas encore</w:t>
      </w:r>
      <w:r>
        <w:tab/>
        <w:t>Pré-étude</w:t>
      </w:r>
      <w:r>
        <w:tab/>
        <w:t>Bureau d’études</w:t>
      </w:r>
    </w:p>
    <w:p w14:paraId="5AB35C66" w14:textId="77777777" w:rsidR="00E0291E" w:rsidRDefault="00427503">
      <w:pPr>
        <w:pBdr>
          <w:top w:val="nil"/>
          <w:left w:val="nil"/>
          <w:bottom w:val="nil"/>
          <w:right w:val="nil"/>
          <w:between w:val="nil"/>
        </w:pBdr>
        <w:tabs>
          <w:tab w:val="left" w:pos="4820"/>
          <w:tab w:val="left" w:pos="6237"/>
          <w:tab w:val="left" w:pos="7513"/>
        </w:tabs>
        <w:spacing w:after="0" w:line="240" w:lineRule="auto"/>
      </w:pPr>
      <w:r>
        <w:tab/>
      </w:r>
      <w:proofErr w:type="gramStart"/>
      <w:r>
        <w:t>étudié</w:t>
      </w:r>
      <w:proofErr w:type="gramEnd"/>
      <w:r>
        <w:t xml:space="preserve"> </w:t>
      </w:r>
      <w:r>
        <w:tab/>
        <w:t xml:space="preserve">en interne </w:t>
      </w:r>
      <w:r>
        <w:tab/>
      </w:r>
      <w:r>
        <w:t xml:space="preserve">spécialisé </w:t>
      </w:r>
    </w:p>
    <w:p w14:paraId="2DECAC6B" w14:textId="77777777" w:rsidR="00E0291E" w:rsidRDefault="00E0291E">
      <w:pPr>
        <w:pBdr>
          <w:top w:val="nil"/>
          <w:left w:val="nil"/>
          <w:bottom w:val="nil"/>
          <w:right w:val="nil"/>
          <w:between w:val="nil"/>
        </w:pBdr>
        <w:tabs>
          <w:tab w:val="left" w:pos="4820"/>
          <w:tab w:val="left" w:pos="6237"/>
          <w:tab w:val="left" w:pos="7513"/>
        </w:tabs>
        <w:spacing w:after="0" w:line="240" w:lineRule="auto"/>
      </w:pPr>
    </w:p>
    <w:p w14:paraId="6B9F45E8" w14:textId="77777777" w:rsidR="00E0291E" w:rsidRDefault="00427503">
      <w:pPr>
        <w:pBdr>
          <w:top w:val="nil"/>
          <w:left w:val="nil"/>
          <w:bottom w:val="nil"/>
          <w:right w:val="nil"/>
          <w:between w:val="nil"/>
        </w:pBdr>
        <w:tabs>
          <w:tab w:val="left" w:pos="4820"/>
          <w:tab w:val="left" w:pos="6237"/>
          <w:tab w:val="left" w:pos="7513"/>
        </w:tabs>
        <w:spacing w:after="0" w:line="240" w:lineRule="auto"/>
        <w:rPr>
          <w:sz w:val="20"/>
          <w:szCs w:val="20"/>
        </w:rPr>
      </w:pPr>
      <w:r>
        <w:rPr>
          <w:sz w:val="20"/>
          <w:szCs w:val="20"/>
        </w:rPr>
        <w:t xml:space="preserve"> Choix des procédés</w:t>
      </w:r>
      <w:r>
        <w:rPr>
          <w:sz w:val="20"/>
          <w:szCs w:val="20"/>
        </w:rPr>
        <w:tab/>
      </w:r>
      <w:r>
        <w:rPr>
          <w:rFonts w:ascii="MS Gothic" w:eastAsia="MS Gothic" w:hAnsi="MS Gothic" w:cs="MS Gothic"/>
          <w:sz w:val="24"/>
          <w:szCs w:val="24"/>
        </w:rPr>
        <w:t>☐</w:t>
      </w:r>
      <w:r>
        <w:rPr>
          <w:sz w:val="24"/>
          <w:szCs w:val="24"/>
        </w:rPr>
        <w:tab/>
      </w:r>
      <w:r>
        <w:rPr>
          <w:rFonts w:ascii="MS Gothic" w:eastAsia="MS Gothic" w:hAnsi="MS Gothic" w:cs="MS Gothic"/>
          <w:sz w:val="24"/>
          <w:szCs w:val="24"/>
        </w:rPr>
        <w:t>☐</w:t>
      </w:r>
      <w:r>
        <w:rPr>
          <w:sz w:val="24"/>
          <w:szCs w:val="24"/>
        </w:rPr>
        <w:tab/>
      </w:r>
      <w:r>
        <w:rPr>
          <w:rFonts w:ascii="MS Gothic" w:eastAsia="MS Gothic" w:hAnsi="MS Gothic" w:cs="MS Gothic"/>
        </w:rPr>
        <w:t>☐</w:t>
      </w:r>
    </w:p>
    <w:p w14:paraId="5849C898" w14:textId="77777777" w:rsidR="00E0291E" w:rsidRDefault="00427503">
      <w:pPr>
        <w:pBdr>
          <w:top w:val="nil"/>
          <w:left w:val="nil"/>
          <w:bottom w:val="nil"/>
          <w:right w:val="nil"/>
          <w:between w:val="nil"/>
        </w:pBdr>
        <w:tabs>
          <w:tab w:val="left" w:pos="4820"/>
          <w:tab w:val="left" w:pos="6237"/>
          <w:tab w:val="left" w:pos="7513"/>
        </w:tabs>
        <w:spacing w:after="0" w:line="240" w:lineRule="auto"/>
        <w:ind w:left="142"/>
      </w:pPr>
      <w:r>
        <w:rPr>
          <w:sz w:val="20"/>
          <w:szCs w:val="20"/>
        </w:rPr>
        <w:t>Si oui, quel procédé est envisagé ?</w:t>
      </w:r>
      <w:r>
        <w:tab/>
      </w:r>
      <w:r>
        <w:rPr>
          <w:rFonts w:ascii="MS Gothic" w:eastAsia="MS Gothic" w:hAnsi="MS Gothic" w:cs="MS Gothic"/>
          <w:sz w:val="24"/>
          <w:szCs w:val="24"/>
        </w:rPr>
        <w:t>☐</w:t>
      </w:r>
      <w:r>
        <w:rPr>
          <w:sz w:val="24"/>
          <w:szCs w:val="24"/>
        </w:rPr>
        <w:t xml:space="preserve"> </w:t>
      </w:r>
      <w:r>
        <w:t xml:space="preserve">Infiniment mélangé             </w:t>
      </w:r>
      <w:r>
        <w:rPr>
          <w:rFonts w:ascii="MS Gothic" w:eastAsia="MS Gothic" w:hAnsi="MS Gothic" w:cs="MS Gothic"/>
          <w:sz w:val="24"/>
          <w:szCs w:val="24"/>
        </w:rPr>
        <w:t>☐</w:t>
      </w:r>
      <w:r>
        <w:rPr>
          <w:sz w:val="24"/>
          <w:szCs w:val="24"/>
        </w:rPr>
        <w:t xml:space="preserve"> </w:t>
      </w:r>
      <w:r>
        <w:t>Voie sèche</w:t>
      </w:r>
    </w:p>
    <w:p w14:paraId="21A15E0A" w14:textId="77777777" w:rsidR="00E0291E" w:rsidRDefault="00E0291E">
      <w:pPr>
        <w:pBdr>
          <w:top w:val="nil"/>
          <w:left w:val="nil"/>
          <w:bottom w:val="nil"/>
          <w:right w:val="nil"/>
          <w:between w:val="nil"/>
        </w:pBdr>
        <w:tabs>
          <w:tab w:val="left" w:pos="4820"/>
          <w:tab w:val="left" w:pos="6237"/>
          <w:tab w:val="left" w:pos="7513"/>
        </w:tabs>
        <w:spacing w:after="0" w:line="240" w:lineRule="auto"/>
        <w:ind w:left="142"/>
        <w:rPr>
          <w:sz w:val="20"/>
          <w:szCs w:val="20"/>
        </w:rPr>
      </w:pPr>
    </w:p>
    <w:p w14:paraId="46A171E9" w14:textId="77777777" w:rsidR="00E0291E" w:rsidRDefault="00427503">
      <w:pPr>
        <w:pBdr>
          <w:top w:val="nil"/>
          <w:left w:val="nil"/>
          <w:bottom w:val="nil"/>
          <w:right w:val="nil"/>
          <w:between w:val="nil"/>
        </w:pBdr>
        <w:tabs>
          <w:tab w:val="left" w:pos="4820"/>
          <w:tab w:val="left" w:pos="6237"/>
          <w:tab w:val="left" w:pos="7513"/>
        </w:tabs>
        <w:spacing w:after="0" w:line="240" w:lineRule="auto"/>
        <w:rPr>
          <w:sz w:val="20"/>
          <w:szCs w:val="20"/>
        </w:rPr>
      </w:pPr>
      <w:r>
        <w:rPr>
          <w:sz w:val="20"/>
          <w:szCs w:val="20"/>
        </w:rPr>
        <w:t>Dimensionnement des unités fonctionnelles</w:t>
      </w:r>
      <w:r>
        <w:rPr>
          <w:sz w:val="20"/>
          <w:szCs w:val="20"/>
        </w:rPr>
        <w:tab/>
      </w:r>
      <w:r>
        <w:rPr>
          <w:rFonts w:ascii="MS Gothic" w:eastAsia="MS Gothic" w:hAnsi="MS Gothic" w:cs="MS Gothic"/>
          <w:sz w:val="24"/>
          <w:szCs w:val="24"/>
        </w:rPr>
        <w:t>☐</w:t>
      </w:r>
      <w:r>
        <w:rPr>
          <w:sz w:val="24"/>
          <w:szCs w:val="24"/>
        </w:rPr>
        <w:tab/>
      </w:r>
      <w:r>
        <w:rPr>
          <w:rFonts w:ascii="MS Gothic" w:eastAsia="MS Gothic" w:hAnsi="MS Gothic" w:cs="MS Gothic"/>
          <w:sz w:val="24"/>
          <w:szCs w:val="24"/>
        </w:rPr>
        <w:t>☐</w:t>
      </w:r>
      <w:r>
        <w:rPr>
          <w:sz w:val="24"/>
          <w:szCs w:val="24"/>
        </w:rPr>
        <w:tab/>
      </w:r>
      <w:r>
        <w:rPr>
          <w:rFonts w:ascii="MS Gothic" w:eastAsia="MS Gothic" w:hAnsi="MS Gothic" w:cs="MS Gothic"/>
        </w:rPr>
        <w:t>☐</w:t>
      </w:r>
    </w:p>
    <w:p w14:paraId="3A9BCE0A" w14:textId="77777777" w:rsidR="00E0291E" w:rsidRDefault="00E0291E"/>
    <w:p w14:paraId="063C19AC" w14:textId="77777777" w:rsidR="00E0291E" w:rsidRDefault="00427503">
      <w:pPr>
        <w:pBdr>
          <w:top w:val="nil"/>
          <w:left w:val="nil"/>
          <w:bottom w:val="nil"/>
          <w:right w:val="nil"/>
          <w:between w:val="nil"/>
        </w:pBdr>
        <w:spacing w:after="0" w:line="240" w:lineRule="auto"/>
        <w:rPr>
          <w:i/>
        </w:rPr>
      </w:pPr>
      <w:r>
        <w:rPr>
          <w:i/>
        </w:rPr>
        <w:t xml:space="preserve">Si déjà définies, décrivez les solutions techniques annexes (préparation de la matière, mode d’alimentation, brassage, </w:t>
      </w:r>
      <w:proofErr w:type="gramStart"/>
      <w:r>
        <w:rPr>
          <w:i/>
        </w:rPr>
        <w:t>conduite,…</w:t>
      </w:r>
      <w:proofErr w:type="gramEnd"/>
      <w:r>
        <w:rPr>
          <w:i/>
        </w:rPr>
        <w:t>) :</w:t>
      </w:r>
    </w:p>
    <w:p w14:paraId="4AB18C43" w14:textId="77777777" w:rsidR="00E0291E" w:rsidRDefault="00E0291E">
      <w:pPr>
        <w:pBdr>
          <w:top w:val="nil"/>
          <w:left w:val="nil"/>
          <w:bottom w:val="nil"/>
          <w:right w:val="nil"/>
          <w:between w:val="nil"/>
        </w:pBdr>
        <w:spacing w:after="0" w:line="240" w:lineRule="auto"/>
        <w:rPr>
          <w:i/>
        </w:rPr>
      </w:pPr>
    </w:p>
    <w:p w14:paraId="185EC9B3" w14:textId="77777777" w:rsidR="00E0291E" w:rsidRDefault="00E0291E">
      <w:pPr>
        <w:pBdr>
          <w:top w:val="nil"/>
          <w:left w:val="nil"/>
          <w:bottom w:val="nil"/>
          <w:right w:val="nil"/>
          <w:between w:val="nil"/>
        </w:pBdr>
        <w:spacing w:after="0" w:line="240" w:lineRule="auto"/>
        <w:rPr>
          <w:i/>
        </w:rPr>
      </w:pPr>
    </w:p>
    <w:p w14:paraId="076C85F6" w14:textId="77777777" w:rsidR="00E0291E" w:rsidRDefault="00E0291E">
      <w:pPr>
        <w:pBdr>
          <w:top w:val="nil"/>
          <w:left w:val="nil"/>
          <w:bottom w:val="nil"/>
          <w:right w:val="nil"/>
          <w:between w:val="nil"/>
        </w:pBdr>
        <w:spacing w:after="0" w:line="240" w:lineRule="auto"/>
        <w:rPr>
          <w:i/>
        </w:rPr>
      </w:pPr>
    </w:p>
    <w:p w14:paraId="695BEF1A" w14:textId="77777777" w:rsidR="00E0291E" w:rsidRDefault="00E0291E">
      <w:pPr>
        <w:pBdr>
          <w:top w:val="nil"/>
          <w:left w:val="nil"/>
          <w:bottom w:val="nil"/>
          <w:right w:val="nil"/>
          <w:between w:val="nil"/>
        </w:pBdr>
        <w:spacing w:after="0" w:line="240" w:lineRule="auto"/>
        <w:rPr>
          <w:i/>
        </w:rPr>
      </w:pPr>
    </w:p>
    <w:p w14:paraId="06F0B641" w14:textId="77777777" w:rsidR="00E0291E" w:rsidRDefault="00427503">
      <w:pPr>
        <w:pBdr>
          <w:top w:val="nil"/>
          <w:left w:val="nil"/>
          <w:bottom w:val="nil"/>
          <w:right w:val="nil"/>
          <w:between w:val="nil"/>
        </w:pBdr>
        <w:tabs>
          <w:tab w:val="left" w:pos="7088"/>
          <w:tab w:val="left" w:pos="8080"/>
        </w:tabs>
        <w:spacing w:after="0" w:line="240" w:lineRule="auto"/>
      </w:pPr>
      <w:r>
        <w:t xml:space="preserve">Avez-vous déjà visité/échangé avec l’exploitant d’une installation de méthanisation ? </w:t>
      </w:r>
      <w:proofErr w:type="gramStart"/>
      <w:r>
        <w:rPr>
          <w:rFonts w:ascii="MS Gothic" w:eastAsia="MS Gothic" w:hAnsi="MS Gothic" w:cs="MS Gothic"/>
        </w:rPr>
        <w:t>☐</w:t>
      </w:r>
      <w:r>
        <w:t xml:space="preserve">  oui</w:t>
      </w:r>
      <w:proofErr w:type="gramEnd"/>
      <w:r>
        <w:t xml:space="preserve">   </w:t>
      </w:r>
      <w:r>
        <w:rPr>
          <w:rFonts w:ascii="MS Gothic" w:eastAsia="MS Gothic" w:hAnsi="MS Gothic" w:cs="MS Gothic"/>
          <w:sz w:val="24"/>
          <w:szCs w:val="24"/>
        </w:rPr>
        <w:t>☐</w:t>
      </w:r>
      <w:r>
        <w:t xml:space="preserve"> non</w:t>
      </w:r>
    </w:p>
    <w:p w14:paraId="5B8C8E1D" w14:textId="77777777" w:rsidR="00E0291E" w:rsidRDefault="00427503">
      <w:r>
        <w:br w:type="page"/>
      </w:r>
    </w:p>
    <w:p w14:paraId="3A34D8B6" w14:textId="77777777" w:rsidR="00E0291E" w:rsidRDefault="00427503">
      <w:pPr>
        <w:pStyle w:val="Titre1"/>
      </w:pPr>
      <w:r>
        <w:lastRenderedPageBreak/>
        <w:t>Contexte socio-environnemental</w:t>
      </w:r>
    </w:p>
    <w:p w14:paraId="186A805B" w14:textId="77777777" w:rsidR="00E0291E" w:rsidRDefault="00427503">
      <w:pPr>
        <w:pBdr>
          <w:top w:val="single" w:sz="4" w:space="1" w:color="E62A32"/>
          <w:left w:val="single" w:sz="4" w:space="15" w:color="E62A32"/>
          <w:bottom w:val="single" w:sz="4" w:space="1" w:color="E62A32"/>
          <w:right w:val="single" w:sz="4" w:space="15" w:color="E62A32"/>
          <w:between w:val="nil"/>
        </w:pBdr>
        <w:spacing w:after="0" w:line="240" w:lineRule="auto"/>
        <w:jc w:val="both"/>
        <w:rPr>
          <w:b/>
          <w:sz w:val="20"/>
          <w:szCs w:val="20"/>
        </w:rPr>
      </w:pPr>
      <w:r>
        <w:rPr>
          <w:b/>
          <w:sz w:val="20"/>
          <w:szCs w:val="20"/>
        </w:rPr>
        <w:t xml:space="preserve">Les conditions d’implantation de l’unité de méthanisation doivent être étudiées dès lors que les scénarios de valorisation les plus prometteurs se dessinent. Il s’agit de valider que l’accès au foncier ne représentera pas un </w:t>
      </w:r>
      <w:r>
        <w:rPr>
          <w:b/>
          <w:sz w:val="20"/>
          <w:szCs w:val="20"/>
        </w:rPr>
        <w:t xml:space="preserve">obstacle majeur par la suite, quelle qu’en soit la cause (financière, administrative, opposition de riverains…) </w:t>
      </w:r>
    </w:p>
    <w:p w14:paraId="48CAEC6A" w14:textId="77777777" w:rsidR="00E0291E" w:rsidRDefault="00427503">
      <w:pPr>
        <w:pBdr>
          <w:top w:val="nil"/>
          <w:left w:val="nil"/>
          <w:bottom w:val="nil"/>
          <w:right w:val="nil"/>
          <w:between w:val="nil"/>
        </w:pBdr>
        <w:spacing w:after="0" w:line="240" w:lineRule="auto"/>
      </w:pPr>
      <w:r>
        <w:tab/>
      </w:r>
    </w:p>
    <w:p w14:paraId="2BDC71AE" w14:textId="77777777" w:rsidR="00E0291E" w:rsidRDefault="00427503">
      <w:pPr>
        <w:pStyle w:val="Titre1"/>
      </w:pPr>
      <w:r>
        <w:t>Description du projet :</w:t>
      </w:r>
    </w:p>
    <w:p w14:paraId="4301EB84" w14:textId="77777777" w:rsidR="00E0291E" w:rsidRDefault="00427503">
      <w:pPr>
        <w:pBdr>
          <w:top w:val="nil"/>
          <w:left w:val="nil"/>
          <w:bottom w:val="nil"/>
          <w:right w:val="nil"/>
          <w:between w:val="nil"/>
        </w:pBdr>
        <w:spacing w:after="0" w:line="240" w:lineRule="auto"/>
        <w:rPr>
          <w:i/>
        </w:rPr>
      </w:pPr>
      <w:r>
        <w:rPr>
          <w:i/>
        </w:rPr>
        <w:t xml:space="preserve">Décrivez la situation géographique du site d’implantation envisagé : </w:t>
      </w:r>
    </w:p>
    <w:p w14:paraId="3BB4EF7C" w14:textId="77777777" w:rsidR="00E0291E" w:rsidRDefault="00E0291E">
      <w:pPr>
        <w:pBdr>
          <w:top w:val="nil"/>
          <w:left w:val="nil"/>
          <w:bottom w:val="nil"/>
          <w:right w:val="nil"/>
          <w:between w:val="nil"/>
        </w:pBdr>
        <w:spacing w:after="0" w:line="240" w:lineRule="auto"/>
        <w:rPr>
          <w:i/>
        </w:rPr>
      </w:pPr>
    </w:p>
    <w:p w14:paraId="27543B4B" w14:textId="77777777" w:rsidR="00E0291E" w:rsidRDefault="00E0291E">
      <w:pPr>
        <w:pBdr>
          <w:top w:val="nil"/>
          <w:left w:val="nil"/>
          <w:bottom w:val="nil"/>
          <w:right w:val="nil"/>
          <w:between w:val="nil"/>
        </w:pBdr>
        <w:spacing w:after="0" w:line="240" w:lineRule="auto"/>
        <w:rPr>
          <w:i/>
        </w:rPr>
      </w:pPr>
    </w:p>
    <w:p w14:paraId="65737E84" w14:textId="77777777" w:rsidR="00E0291E" w:rsidRDefault="00427503">
      <w:pPr>
        <w:pBdr>
          <w:top w:val="nil"/>
          <w:left w:val="nil"/>
          <w:bottom w:val="nil"/>
          <w:right w:val="nil"/>
          <w:between w:val="nil"/>
        </w:pBdr>
        <w:spacing w:after="0" w:line="240" w:lineRule="auto"/>
        <w:rPr>
          <w:i/>
        </w:rPr>
      </w:pPr>
      <w:r>
        <w:rPr>
          <w:i/>
        </w:rPr>
        <w:t xml:space="preserve">La proximité avec du voisinage : </w:t>
      </w:r>
    </w:p>
    <w:p w14:paraId="1AC978BB" w14:textId="77777777" w:rsidR="00E0291E" w:rsidRDefault="00E0291E">
      <w:pPr>
        <w:pBdr>
          <w:top w:val="nil"/>
          <w:left w:val="nil"/>
          <w:bottom w:val="nil"/>
          <w:right w:val="nil"/>
          <w:between w:val="nil"/>
        </w:pBdr>
        <w:spacing w:after="0" w:line="240" w:lineRule="auto"/>
        <w:rPr>
          <w:i/>
        </w:rPr>
      </w:pPr>
    </w:p>
    <w:p w14:paraId="3E294B31" w14:textId="77777777" w:rsidR="00E0291E" w:rsidRDefault="00427503">
      <w:pPr>
        <w:pBdr>
          <w:top w:val="nil"/>
          <w:left w:val="nil"/>
          <w:bottom w:val="nil"/>
          <w:right w:val="nil"/>
          <w:between w:val="nil"/>
        </w:pBdr>
        <w:spacing w:after="0" w:line="240" w:lineRule="auto"/>
        <w:rPr>
          <w:i/>
        </w:rPr>
      </w:pPr>
      <w:r>
        <w:rPr>
          <w:i/>
        </w:rPr>
        <w:t>Le rayon d’approvisionnement :</w:t>
      </w:r>
    </w:p>
    <w:p w14:paraId="5136658D" w14:textId="77777777" w:rsidR="00E0291E" w:rsidRDefault="00E0291E">
      <w:pPr>
        <w:pBdr>
          <w:top w:val="nil"/>
          <w:left w:val="nil"/>
          <w:bottom w:val="nil"/>
          <w:right w:val="nil"/>
          <w:between w:val="nil"/>
        </w:pBdr>
        <w:spacing w:after="0" w:line="240" w:lineRule="auto"/>
        <w:rPr>
          <w:i/>
        </w:rPr>
      </w:pPr>
    </w:p>
    <w:p w14:paraId="2EE2A864" w14:textId="77777777" w:rsidR="00E0291E" w:rsidRDefault="00E0291E">
      <w:pPr>
        <w:pBdr>
          <w:top w:val="nil"/>
          <w:left w:val="nil"/>
          <w:bottom w:val="nil"/>
          <w:right w:val="nil"/>
          <w:between w:val="nil"/>
        </w:pBdr>
        <w:spacing w:after="0" w:line="240" w:lineRule="auto"/>
      </w:pPr>
    </w:p>
    <w:p w14:paraId="4862D9D2" w14:textId="77777777" w:rsidR="00E0291E" w:rsidRDefault="00427503">
      <w:pPr>
        <w:pBdr>
          <w:top w:val="nil"/>
          <w:left w:val="nil"/>
          <w:bottom w:val="nil"/>
          <w:right w:val="nil"/>
          <w:between w:val="nil"/>
        </w:pBdr>
        <w:spacing w:after="0" w:line="240" w:lineRule="auto"/>
        <w:rPr>
          <w:i/>
        </w:rPr>
      </w:pPr>
      <w:r>
        <w:rPr>
          <w:i/>
        </w:rPr>
        <w:t>En particulier</w:t>
      </w:r>
    </w:p>
    <w:p w14:paraId="134B30CC" w14:textId="77777777" w:rsidR="00E0291E" w:rsidRDefault="00427503">
      <w:pPr>
        <w:pBdr>
          <w:top w:val="nil"/>
          <w:left w:val="nil"/>
          <w:bottom w:val="nil"/>
          <w:right w:val="nil"/>
          <w:between w:val="nil"/>
        </w:pBdr>
        <w:tabs>
          <w:tab w:val="left" w:pos="7088"/>
          <w:tab w:val="left" w:pos="8080"/>
        </w:tabs>
        <w:spacing w:after="0" w:line="240" w:lineRule="auto"/>
      </w:pPr>
      <w:r>
        <w:t xml:space="preserve">Des actions de communication ont-elles été réalisées ou envisagées pour favoriser l’acceptabilité du projet (contact avec la mairie, rencontre des riverains, …) ? </w:t>
      </w:r>
      <w:r>
        <w:tab/>
      </w:r>
      <w:proofErr w:type="gramStart"/>
      <w:r>
        <w:rPr>
          <w:rFonts w:ascii="MS Gothic" w:eastAsia="MS Gothic" w:hAnsi="MS Gothic" w:cs="MS Gothic"/>
          <w:sz w:val="24"/>
          <w:szCs w:val="24"/>
        </w:rPr>
        <w:t>☐</w:t>
      </w:r>
      <w:r>
        <w:t xml:space="preserve">  oui</w:t>
      </w:r>
      <w:proofErr w:type="gramEnd"/>
      <w:r>
        <w:tab/>
      </w:r>
      <w:r>
        <w:rPr>
          <w:rFonts w:ascii="MS Gothic" w:eastAsia="MS Gothic" w:hAnsi="MS Gothic" w:cs="MS Gothic"/>
        </w:rPr>
        <w:t>☐</w:t>
      </w:r>
      <w:r>
        <w:t xml:space="preserve"> non</w:t>
      </w:r>
    </w:p>
    <w:p w14:paraId="469BBDFA" w14:textId="77777777" w:rsidR="00E0291E" w:rsidRDefault="00427503">
      <w:pPr>
        <w:pBdr>
          <w:top w:val="nil"/>
          <w:left w:val="nil"/>
          <w:bottom w:val="nil"/>
          <w:right w:val="nil"/>
          <w:between w:val="nil"/>
        </w:pBdr>
        <w:spacing w:after="0" w:line="240" w:lineRule="auto"/>
      </w:pPr>
      <w:r>
        <w:t>Si oui lesquelles ? …………………………………………….</w:t>
      </w:r>
    </w:p>
    <w:p w14:paraId="5FD3FEAE" w14:textId="77777777" w:rsidR="00E0291E" w:rsidRDefault="00E0291E">
      <w:pPr>
        <w:pBdr>
          <w:top w:val="nil"/>
          <w:left w:val="nil"/>
          <w:bottom w:val="nil"/>
          <w:right w:val="nil"/>
          <w:between w:val="nil"/>
        </w:pBdr>
        <w:spacing w:after="0" w:line="240" w:lineRule="auto"/>
      </w:pPr>
    </w:p>
    <w:p w14:paraId="62DE3166" w14:textId="77777777" w:rsidR="00E0291E" w:rsidRDefault="00427503">
      <w:pPr>
        <w:pBdr>
          <w:top w:val="nil"/>
          <w:left w:val="nil"/>
          <w:bottom w:val="nil"/>
          <w:right w:val="nil"/>
          <w:between w:val="nil"/>
        </w:pBdr>
        <w:spacing w:after="0" w:line="240" w:lineRule="auto"/>
      </w:pPr>
      <w:r>
        <w:t>Avez-vous rencontré des difficultés/blo</w:t>
      </w:r>
      <w:r>
        <w:t xml:space="preserve">cages ? </w:t>
      </w:r>
      <w:r>
        <w:tab/>
      </w:r>
      <w:r>
        <w:tab/>
      </w:r>
      <w:r>
        <w:tab/>
      </w:r>
      <w:r>
        <w:tab/>
      </w:r>
      <w:r>
        <w:tab/>
      </w:r>
      <w:proofErr w:type="gramStart"/>
      <w:r>
        <w:rPr>
          <w:rFonts w:ascii="MS Gothic" w:eastAsia="MS Gothic" w:hAnsi="MS Gothic" w:cs="MS Gothic"/>
          <w:sz w:val="24"/>
          <w:szCs w:val="24"/>
        </w:rPr>
        <w:t>☐</w:t>
      </w:r>
      <w:r>
        <w:t xml:space="preserve">  oui</w:t>
      </w:r>
      <w:proofErr w:type="gramEnd"/>
      <w:r>
        <w:tab/>
      </w:r>
      <w:r>
        <w:rPr>
          <w:rFonts w:ascii="MS Gothic" w:eastAsia="MS Gothic" w:hAnsi="MS Gothic" w:cs="MS Gothic"/>
        </w:rPr>
        <w:t>☐</w:t>
      </w:r>
      <w:r>
        <w:t xml:space="preserve"> non</w:t>
      </w:r>
    </w:p>
    <w:p w14:paraId="011A0E3E" w14:textId="77777777" w:rsidR="00E0291E" w:rsidRDefault="00E0291E">
      <w:pPr>
        <w:pBdr>
          <w:top w:val="nil"/>
          <w:left w:val="nil"/>
          <w:bottom w:val="nil"/>
          <w:right w:val="nil"/>
          <w:between w:val="nil"/>
        </w:pBdr>
        <w:spacing w:after="0" w:line="240" w:lineRule="auto"/>
      </w:pPr>
    </w:p>
    <w:p w14:paraId="5FA1217C" w14:textId="77777777" w:rsidR="00E0291E" w:rsidRDefault="00427503">
      <w:pPr>
        <w:pBdr>
          <w:top w:val="nil"/>
          <w:left w:val="nil"/>
          <w:bottom w:val="nil"/>
          <w:right w:val="nil"/>
          <w:between w:val="nil"/>
        </w:pBdr>
        <w:tabs>
          <w:tab w:val="left" w:pos="7088"/>
          <w:tab w:val="left" w:pos="8080"/>
        </w:tabs>
        <w:spacing w:after="0" w:line="240" w:lineRule="auto"/>
      </w:pPr>
      <w:r>
        <w:t>Envisagez-vous de vous faire accompagner dans cette démarche ?</w:t>
      </w:r>
      <w:r>
        <w:tab/>
      </w:r>
      <w:proofErr w:type="gramStart"/>
      <w:r>
        <w:rPr>
          <w:rFonts w:ascii="MS Gothic" w:eastAsia="MS Gothic" w:hAnsi="MS Gothic" w:cs="MS Gothic"/>
          <w:sz w:val="24"/>
          <w:szCs w:val="24"/>
        </w:rPr>
        <w:t>☐</w:t>
      </w:r>
      <w:r>
        <w:t xml:space="preserve">  oui</w:t>
      </w:r>
      <w:proofErr w:type="gramEnd"/>
      <w:r>
        <w:tab/>
      </w:r>
      <w:r>
        <w:rPr>
          <w:rFonts w:ascii="MS Gothic" w:eastAsia="MS Gothic" w:hAnsi="MS Gothic" w:cs="MS Gothic"/>
        </w:rPr>
        <w:t>☐</w:t>
      </w:r>
      <w:r>
        <w:t xml:space="preserve"> non</w:t>
      </w:r>
    </w:p>
    <w:p w14:paraId="438E7E65" w14:textId="77777777" w:rsidR="00E0291E" w:rsidRDefault="00E0291E">
      <w:pPr>
        <w:pBdr>
          <w:top w:val="nil"/>
          <w:left w:val="nil"/>
          <w:bottom w:val="nil"/>
          <w:right w:val="nil"/>
          <w:between w:val="nil"/>
        </w:pBdr>
        <w:spacing w:after="0" w:line="240" w:lineRule="auto"/>
      </w:pPr>
    </w:p>
    <w:p w14:paraId="4C93C0A8" w14:textId="77777777" w:rsidR="00E0291E" w:rsidRDefault="00E0291E">
      <w:pPr>
        <w:pStyle w:val="Titre1"/>
      </w:pPr>
    </w:p>
    <w:p w14:paraId="5B52D04F" w14:textId="77777777" w:rsidR="00E0291E" w:rsidRDefault="00427503">
      <w:pPr>
        <w:pStyle w:val="Titre1"/>
      </w:pPr>
      <w:r>
        <w:t>Evaluation :</w:t>
      </w:r>
    </w:p>
    <w:p w14:paraId="130E5A64" w14:textId="77777777" w:rsidR="00E0291E" w:rsidRDefault="00E0291E">
      <w:pPr>
        <w:pBdr>
          <w:top w:val="nil"/>
          <w:left w:val="nil"/>
          <w:bottom w:val="nil"/>
          <w:right w:val="nil"/>
          <w:between w:val="nil"/>
        </w:pBdr>
        <w:tabs>
          <w:tab w:val="left" w:pos="4820"/>
          <w:tab w:val="left" w:pos="6237"/>
          <w:tab w:val="left" w:pos="7513"/>
        </w:tabs>
        <w:spacing w:after="0" w:line="240" w:lineRule="auto"/>
      </w:pPr>
    </w:p>
    <w:p w14:paraId="28AE7330" w14:textId="77777777" w:rsidR="00E0291E" w:rsidRDefault="00427503">
      <w:pPr>
        <w:pBdr>
          <w:top w:val="nil"/>
          <w:left w:val="nil"/>
          <w:bottom w:val="nil"/>
          <w:right w:val="nil"/>
          <w:between w:val="nil"/>
        </w:pBdr>
        <w:tabs>
          <w:tab w:val="left" w:pos="4820"/>
          <w:tab w:val="left" w:pos="6237"/>
          <w:tab w:val="left" w:pos="7513"/>
        </w:tabs>
        <w:spacing w:after="0" w:line="240" w:lineRule="auto"/>
      </w:pPr>
      <w:r>
        <w:tab/>
        <w:t>Pas encore</w:t>
      </w:r>
      <w:r>
        <w:tab/>
        <w:t>Etude en</w:t>
      </w:r>
      <w:r>
        <w:tab/>
        <w:t>Bureau d’études</w:t>
      </w:r>
    </w:p>
    <w:p w14:paraId="4785CF81" w14:textId="77777777" w:rsidR="00E0291E" w:rsidRDefault="00427503">
      <w:pPr>
        <w:pBdr>
          <w:top w:val="nil"/>
          <w:left w:val="nil"/>
          <w:bottom w:val="nil"/>
          <w:right w:val="nil"/>
          <w:between w:val="nil"/>
        </w:pBdr>
        <w:tabs>
          <w:tab w:val="left" w:pos="4820"/>
          <w:tab w:val="left" w:pos="6237"/>
          <w:tab w:val="left" w:pos="7513"/>
        </w:tabs>
        <w:spacing w:after="0" w:line="240" w:lineRule="auto"/>
      </w:pPr>
      <w:r>
        <w:tab/>
      </w:r>
      <w:proofErr w:type="gramStart"/>
      <w:r>
        <w:t>étudié</w:t>
      </w:r>
      <w:proofErr w:type="gramEnd"/>
      <w:r>
        <w:t xml:space="preserve"> </w:t>
      </w:r>
      <w:r>
        <w:tab/>
        <w:t>interne</w:t>
      </w:r>
      <w:r>
        <w:tab/>
        <w:t xml:space="preserve">spécialisé </w:t>
      </w:r>
    </w:p>
    <w:p w14:paraId="7376643F" w14:textId="77777777" w:rsidR="00E0291E" w:rsidRDefault="00E0291E">
      <w:pPr>
        <w:pBdr>
          <w:top w:val="nil"/>
          <w:left w:val="nil"/>
          <w:bottom w:val="nil"/>
          <w:right w:val="nil"/>
          <w:between w:val="nil"/>
        </w:pBdr>
        <w:tabs>
          <w:tab w:val="left" w:pos="4820"/>
          <w:tab w:val="left" w:pos="6237"/>
          <w:tab w:val="left" w:pos="7513"/>
        </w:tabs>
        <w:spacing w:after="0" w:line="240" w:lineRule="auto"/>
      </w:pPr>
    </w:p>
    <w:p w14:paraId="1FF0C3AB" w14:textId="77777777" w:rsidR="00E0291E" w:rsidRDefault="00427503">
      <w:pPr>
        <w:pBdr>
          <w:top w:val="nil"/>
          <w:left w:val="nil"/>
          <w:bottom w:val="nil"/>
          <w:right w:val="nil"/>
          <w:between w:val="nil"/>
        </w:pBdr>
        <w:tabs>
          <w:tab w:val="left" w:pos="4820"/>
          <w:tab w:val="left" w:pos="6237"/>
          <w:tab w:val="left" w:pos="7513"/>
        </w:tabs>
        <w:spacing w:after="0" w:line="240" w:lineRule="auto"/>
        <w:rPr>
          <w:sz w:val="20"/>
          <w:szCs w:val="20"/>
        </w:rPr>
      </w:pPr>
      <w:r>
        <w:t xml:space="preserve"> </w:t>
      </w:r>
      <w:r>
        <w:rPr>
          <w:sz w:val="20"/>
          <w:szCs w:val="20"/>
        </w:rPr>
        <w:t>Recherche de sites possibles</w:t>
      </w:r>
      <w:r>
        <w:rPr>
          <w:sz w:val="20"/>
          <w:szCs w:val="20"/>
        </w:rPr>
        <w:tab/>
      </w:r>
      <w:r>
        <w:rPr>
          <w:rFonts w:ascii="MS Gothic" w:eastAsia="MS Gothic" w:hAnsi="MS Gothic" w:cs="MS Gothic"/>
          <w:sz w:val="24"/>
          <w:szCs w:val="24"/>
        </w:rPr>
        <w:t>☐</w:t>
      </w:r>
      <w:r>
        <w:rPr>
          <w:sz w:val="24"/>
          <w:szCs w:val="24"/>
        </w:rPr>
        <w:tab/>
      </w:r>
      <w:r>
        <w:rPr>
          <w:rFonts w:ascii="MS Gothic" w:eastAsia="MS Gothic" w:hAnsi="MS Gothic" w:cs="MS Gothic"/>
          <w:sz w:val="24"/>
          <w:szCs w:val="24"/>
        </w:rPr>
        <w:t>☐</w:t>
      </w:r>
      <w:r>
        <w:rPr>
          <w:sz w:val="24"/>
          <w:szCs w:val="24"/>
        </w:rPr>
        <w:tab/>
      </w:r>
      <w:r>
        <w:rPr>
          <w:rFonts w:ascii="MS Gothic" w:eastAsia="MS Gothic" w:hAnsi="MS Gothic" w:cs="MS Gothic"/>
        </w:rPr>
        <w:t>☐</w:t>
      </w:r>
    </w:p>
    <w:p w14:paraId="728F377B" w14:textId="77777777" w:rsidR="00E0291E" w:rsidRDefault="00E0291E">
      <w:pPr>
        <w:pBdr>
          <w:top w:val="nil"/>
          <w:left w:val="nil"/>
          <w:bottom w:val="nil"/>
          <w:right w:val="nil"/>
          <w:between w:val="nil"/>
        </w:pBdr>
        <w:tabs>
          <w:tab w:val="left" w:pos="4820"/>
          <w:tab w:val="left" w:pos="6237"/>
          <w:tab w:val="left" w:pos="7513"/>
        </w:tabs>
        <w:spacing w:after="0" w:line="240" w:lineRule="auto"/>
        <w:ind w:left="142"/>
        <w:rPr>
          <w:sz w:val="20"/>
          <w:szCs w:val="20"/>
        </w:rPr>
      </w:pPr>
    </w:p>
    <w:p w14:paraId="7B506B02" w14:textId="77777777" w:rsidR="00E0291E" w:rsidRDefault="00427503">
      <w:pPr>
        <w:pBdr>
          <w:top w:val="nil"/>
          <w:left w:val="nil"/>
          <w:bottom w:val="nil"/>
          <w:right w:val="nil"/>
          <w:between w:val="nil"/>
        </w:pBdr>
        <w:tabs>
          <w:tab w:val="left" w:pos="4820"/>
          <w:tab w:val="left" w:pos="6237"/>
          <w:tab w:val="left" w:pos="7513"/>
        </w:tabs>
        <w:spacing w:after="0" w:line="240" w:lineRule="auto"/>
        <w:rPr>
          <w:sz w:val="20"/>
          <w:szCs w:val="20"/>
        </w:rPr>
      </w:pPr>
      <w:r>
        <w:rPr>
          <w:sz w:val="20"/>
          <w:szCs w:val="20"/>
        </w:rPr>
        <w:t xml:space="preserve"> Accessibilité du foncier (prix et volonté de vendre)</w:t>
      </w:r>
      <w:r>
        <w:rPr>
          <w:sz w:val="20"/>
          <w:szCs w:val="20"/>
        </w:rPr>
        <w:tab/>
      </w:r>
      <w:r>
        <w:rPr>
          <w:rFonts w:ascii="MS Gothic" w:eastAsia="MS Gothic" w:hAnsi="MS Gothic" w:cs="MS Gothic"/>
          <w:sz w:val="24"/>
          <w:szCs w:val="24"/>
        </w:rPr>
        <w:t>☐</w:t>
      </w:r>
      <w:r>
        <w:rPr>
          <w:sz w:val="24"/>
          <w:szCs w:val="24"/>
        </w:rPr>
        <w:tab/>
      </w:r>
      <w:r>
        <w:rPr>
          <w:rFonts w:ascii="MS Gothic" w:eastAsia="MS Gothic" w:hAnsi="MS Gothic" w:cs="MS Gothic"/>
          <w:sz w:val="24"/>
          <w:szCs w:val="24"/>
        </w:rPr>
        <w:t>☐</w:t>
      </w:r>
      <w:r>
        <w:rPr>
          <w:sz w:val="24"/>
          <w:szCs w:val="24"/>
        </w:rPr>
        <w:tab/>
      </w:r>
      <w:r>
        <w:rPr>
          <w:rFonts w:ascii="MS Gothic" w:eastAsia="MS Gothic" w:hAnsi="MS Gothic" w:cs="MS Gothic"/>
        </w:rPr>
        <w:t>☐</w:t>
      </w:r>
    </w:p>
    <w:p w14:paraId="57261958" w14:textId="77777777" w:rsidR="00E0291E" w:rsidRDefault="00E0291E">
      <w:pPr>
        <w:pBdr>
          <w:top w:val="nil"/>
          <w:left w:val="nil"/>
          <w:bottom w:val="nil"/>
          <w:right w:val="nil"/>
          <w:between w:val="nil"/>
        </w:pBdr>
        <w:tabs>
          <w:tab w:val="left" w:pos="4820"/>
          <w:tab w:val="left" w:pos="6237"/>
          <w:tab w:val="left" w:pos="7513"/>
        </w:tabs>
        <w:spacing w:after="0" w:line="240" w:lineRule="auto"/>
        <w:ind w:left="142"/>
        <w:rPr>
          <w:sz w:val="20"/>
          <w:szCs w:val="20"/>
        </w:rPr>
      </w:pPr>
    </w:p>
    <w:p w14:paraId="6BA73B47" w14:textId="77777777" w:rsidR="00E0291E" w:rsidRDefault="00427503">
      <w:pPr>
        <w:pBdr>
          <w:top w:val="nil"/>
          <w:left w:val="nil"/>
          <w:bottom w:val="nil"/>
          <w:right w:val="nil"/>
          <w:between w:val="nil"/>
        </w:pBdr>
        <w:tabs>
          <w:tab w:val="left" w:pos="4820"/>
          <w:tab w:val="left" w:pos="6237"/>
          <w:tab w:val="left" w:pos="7513"/>
        </w:tabs>
        <w:spacing w:after="0" w:line="240" w:lineRule="auto"/>
        <w:rPr>
          <w:sz w:val="24"/>
          <w:szCs w:val="24"/>
        </w:rPr>
      </w:pPr>
      <w:r>
        <w:rPr>
          <w:sz w:val="20"/>
          <w:szCs w:val="20"/>
        </w:rPr>
        <w:t>Capacité / contraintes réglementaires et urbanisme</w:t>
      </w:r>
      <w:r>
        <w:rPr>
          <w:sz w:val="20"/>
          <w:szCs w:val="20"/>
        </w:rPr>
        <w:tab/>
      </w:r>
      <w:r>
        <w:rPr>
          <w:rFonts w:ascii="MS Gothic" w:eastAsia="MS Gothic" w:hAnsi="MS Gothic" w:cs="MS Gothic"/>
          <w:sz w:val="24"/>
          <w:szCs w:val="24"/>
        </w:rPr>
        <w:t>☐</w:t>
      </w:r>
      <w:r>
        <w:rPr>
          <w:sz w:val="24"/>
          <w:szCs w:val="24"/>
        </w:rPr>
        <w:tab/>
      </w:r>
      <w:r>
        <w:rPr>
          <w:rFonts w:ascii="MS Gothic" w:eastAsia="MS Gothic" w:hAnsi="MS Gothic" w:cs="MS Gothic"/>
          <w:sz w:val="24"/>
          <w:szCs w:val="24"/>
        </w:rPr>
        <w:t>☐</w:t>
      </w:r>
      <w:r>
        <w:rPr>
          <w:sz w:val="24"/>
          <w:szCs w:val="24"/>
        </w:rPr>
        <w:tab/>
      </w:r>
      <w:r>
        <w:rPr>
          <w:rFonts w:ascii="MS Gothic" w:eastAsia="MS Gothic" w:hAnsi="MS Gothic" w:cs="MS Gothic"/>
          <w:sz w:val="24"/>
          <w:szCs w:val="24"/>
        </w:rPr>
        <w:t>☐</w:t>
      </w:r>
    </w:p>
    <w:p w14:paraId="099A0BBB" w14:textId="77777777" w:rsidR="00E0291E" w:rsidRDefault="00E0291E">
      <w:pPr>
        <w:pBdr>
          <w:top w:val="nil"/>
          <w:left w:val="nil"/>
          <w:bottom w:val="nil"/>
          <w:right w:val="nil"/>
          <w:between w:val="nil"/>
        </w:pBdr>
        <w:ind w:left="720"/>
        <w:rPr>
          <w:sz w:val="24"/>
          <w:szCs w:val="24"/>
        </w:rPr>
      </w:pPr>
    </w:p>
    <w:p w14:paraId="75C0BF00" w14:textId="77777777" w:rsidR="00E0291E" w:rsidRDefault="00E0291E">
      <w:pPr>
        <w:pBdr>
          <w:top w:val="nil"/>
          <w:left w:val="nil"/>
          <w:bottom w:val="nil"/>
          <w:right w:val="nil"/>
          <w:between w:val="nil"/>
        </w:pBdr>
        <w:tabs>
          <w:tab w:val="left" w:pos="4820"/>
          <w:tab w:val="left" w:pos="6237"/>
          <w:tab w:val="left" w:pos="7513"/>
        </w:tabs>
        <w:spacing w:after="0" w:line="240" w:lineRule="auto"/>
        <w:ind w:left="142"/>
        <w:rPr>
          <w:b/>
          <w:sz w:val="20"/>
          <w:szCs w:val="20"/>
        </w:rPr>
      </w:pPr>
    </w:p>
    <w:p w14:paraId="7E6C5A6F" w14:textId="77777777" w:rsidR="00E0291E" w:rsidRDefault="00427503">
      <w:r>
        <w:br w:type="page"/>
      </w:r>
    </w:p>
    <w:p w14:paraId="1DD642D9" w14:textId="77777777" w:rsidR="00E0291E" w:rsidRDefault="00427503">
      <w:pPr>
        <w:pStyle w:val="Titre1"/>
      </w:pPr>
      <w:r>
        <w:lastRenderedPageBreak/>
        <w:t>Faisabilité économique</w:t>
      </w:r>
    </w:p>
    <w:p w14:paraId="3FCF2F50" w14:textId="77777777" w:rsidR="00E0291E" w:rsidRDefault="00427503">
      <w:pPr>
        <w:pBdr>
          <w:top w:val="single" w:sz="4" w:space="1" w:color="E62A32"/>
          <w:left w:val="single" w:sz="4" w:space="15" w:color="E62A32"/>
          <w:bottom w:val="single" w:sz="4" w:space="1" w:color="E62A32"/>
          <w:right w:val="single" w:sz="4" w:space="15" w:color="E62A32"/>
          <w:between w:val="nil"/>
        </w:pBdr>
        <w:spacing w:after="0" w:line="240" w:lineRule="auto"/>
        <w:jc w:val="both"/>
        <w:rPr>
          <w:b/>
          <w:sz w:val="20"/>
          <w:szCs w:val="20"/>
        </w:rPr>
      </w:pPr>
      <w:r>
        <w:rPr>
          <w:b/>
          <w:sz w:val="20"/>
          <w:szCs w:val="20"/>
        </w:rPr>
        <w:t>Il s’agit d’évaluer les investissements, les revenus générés par la valorisation du biogaz, les frais de fonctionnement, les frais financiers ainsi que les impôts et taxes. Une première approche économique détermine globalement la faisabilité du projet et/</w:t>
      </w:r>
      <w:r>
        <w:rPr>
          <w:b/>
          <w:sz w:val="20"/>
          <w:szCs w:val="20"/>
        </w:rPr>
        <w:t xml:space="preserve">ou le taux de subventions nécessaires pour atteindre l’équilibre économique. Le montage juridique et capitalistique doit également être pris en compte pour affiner l’étude en intégrant les frais financiers (notamment taux d’intérêts des emprunts), le taux </w:t>
      </w:r>
      <w:r>
        <w:rPr>
          <w:b/>
          <w:sz w:val="20"/>
          <w:szCs w:val="20"/>
        </w:rPr>
        <w:t>de rentabilité exigé par les investisseurs et la fiscalité (dépend de la structure juridique).</w:t>
      </w:r>
    </w:p>
    <w:p w14:paraId="0A56D78C" w14:textId="77777777" w:rsidR="00E0291E" w:rsidRDefault="00427503">
      <w:pPr>
        <w:pBdr>
          <w:top w:val="nil"/>
          <w:left w:val="nil"/>
          <w:bottom w:val="nil"/>
          <w:right w:val="nil"/>
          <w:between w:val="nil"/>
        </w:pBdr>
        <w:spacing w:after="0" w:line="240" w:lineRule="auto"/>
      </w:pPr>
      <w:r>
        <w:tab/>
      </w:r>
    </w:p>
    <w:p w14:paraId="4097D446" w14:textId="77777777" w:rsidR="00E0291E" w:rsidRDefault="00427503">
      <w:pPr>
        <w:pStyle w:val="Titre1"/>
      </w:pPr>
      <w:r>
        <w:t>Description du projet :</w:t>
      </w:r>
    </w:p>
    <w:p w14:paraId="1BB76709" w14:textId="77777777" w:rsidR="00E0291E" w:rsidRDefault="00427503">
      <w:pPr>
        <w:pBdr>
          <w:top w:val="nil"/>
          <w:left w:val="nil"/>
          <w:bottom w:val="nil"/>
          <w:right w:val="nil"/>
          <w:between w:val="nil"/>
        </w:pBdr>
        <w:spacing w:after="0" w:line="240" w:lineRule="auto"/>
      </w:pPr>
      <w:r>
        <w:t xml:space="preserve">Type de portage envisagé : </w:t>
      </w:r>
    </w:p>
    <w:p w14:paraId="65F8836F" w14:textId="77777777" w:rsidR="00E0291E" w:rsidRDefault="00E0291E">
      <w:pPr>
        <w:pBdr>
          <w:top w:val="nil"/>
          <w:left w:val="nil"/>
          <w:bottom w:val="nil"/>
          <w:right w:val="nil"/>
          <w:between w:val="nil"/>
        </w:pBdr>
        <w:spacing w:after="0" w:line="240" w:lineRule="auto"/>
        <w:rPr>
          <w:i/>
        </w:rPr>
      </w:pPr>
    </w:p>
    <w:p w14:paraId="09D717E3" w14:textId="77777777" w:rsidR="00E0291E" w:rsidRDefault="00E0291E">
      <w:pPr>
        <w:pBdr>
          <w:top w:val="nil"/>
          <w:left w:val="nil"/>
          <w:bottom w:val="nil"/>
          <w:right w:val="nil"/>
          <w:between w:val="nil"/>
        </w:pBdr>
        <w:spacing w:after="0" w:line="240" w:lineRule="auto"/>
      </w:pPr>
    </w:p>
    <w:p w14:paraId="1BBC1BC9" w14:textId="77777777" w:rsidR="00E0291E" w:rsidRDefault="00E0291E">
      <w:pPr>
        <w:pBdr>
          <w:top w:val="nil"/>
          <w:left w:val="nil"/>
          <w:bottom w:val="nil"/>
          <w:right w:val="nil"/>
          <w:between w:val="nil"/>
        </w:pBdr>
        <w:spacing w:after="0" w:line="240" w:lineRule="auto"/>
      </w:pPr>
    </w:p>
    <w:p w14:paraId="1A82A9F7" w14:textId="77777777" w:rsidR="00E0291E" w:rsidRDefault="00427503">
      <w:pPr>
        <w:pBdr>
          <w:top w:val="nil"/>
          <w:left w:val="nil"/>
          <w:bottom w:val="nil"/>
          <w:right w:val="nil"/>
          <w:between w:val="nil"/>
        </w:pBdr>
        <w:spacing w:after="0" w:line="240" w:lineRule="auto"/>
      </w:pPr>
      <w:r>
        <w:t xml:space="preserve">Avez-vous déjà pris contact avec les banques ou des structures accompagnatrices ? </w:t>
      </w:r>
      <w:proofErr w:type="gramStart"/>
      <w:r>
        <w:rPr>
          <w:rFonts w:ascii="MS Gothic" w:eastAsia="MS Gothic" w:hAnsi="MS Gothic" w:cs="MS Gothic"/>
          <w:sz w:val="24"/>
          <w:szCs w:val="24"/>
        </w:rPr>
        <w:t>☐</w:t>
      </w:r>
      <w:r>
        <w:t xml:space="preserve">  oui</w:t>
      </w:r>
      <w:proofErr w:type="gramEnd"/>
      <w:r>
        <w:t xml:space="preserve">  </w:t>
      </w:r>
      <w:r>
        <w:rPr>
          <w:rFonts w:ascii="MS Gothic" w:eastAsia="MS Gothic" w:hAnsi="MS Gothic" w:cs="MS Gothic"/>
        </w:rPr>
        <w:t>☐</w:t>
      </w:r>
      <w:r>
        <w:t xml:space="preserve"> non</w:t>
      </w:r>
    </w:p>
    <w:p w14:paraId="21BF2832" w14:textId="77777777" w:rsidR="00E0291E" w:rsidRDefault="00E0291E">
      <w:pPr>
        <w:pBdr>
          <w:top w:val="nil"/>
          <w:left w:val="nil"/>
          <w:bottom w:val="nil"/>
          <w:right w:val="nil"/>
          <w:between w:val="nil"/>
        </w:pBdr>
        <w:spacing w:after="0" w:line="240" w:lineRule="auto"/>
      </w:pPr>
    </w:p>
    <w:p w14:paraId="3D75DA3C" w14:textId="77777777" w:rsidR="00E0291E" w:rsidRDefault="00E0291E">
      <w:pPr>
        <w:pBdr>
          <w:top w:val="nil"/>
          <w:left w:val="nil"/>
          <w:bottom w:val="nil"/>
          <w:right w:val="nil"/>
          <w:between w:val="nil"/>
        </w:pBdr>
        <w:spacing w:after="0" w:line="240" w:lineRule="auto"/>
      </w:pPr>
    </w:p>
    <w:p w14:paraId="6D4201FE" w14:textId="77777777" w:rsidR="00E0291E" w:rsidRDefault="00427503">
      <w:pPr>
        <w:pStyle w:val="Titre1"/>
      </w:pPr>
      <w:r>
        <w:t>Evaluation :</w:t>
      </w:r>
    </w:p>
    <w:p w14:paraId="18535115" w14:textId="77777777" w:rsidR="00E0291E" w:rsidRDefault="00427503">
      <w:pPr>
        <w:pBdr>
          <w:top w:val="nil"/>
          <w:left w:val="nil"/>
          <w:bottom w:val="nil"/>
          <w:right w:val="nil"/>
          <w:between w:val="nil"/>
        </w:pBdr>
        <w:tabs>
          <w:tab w:val="left" w:pos="4820"/>
          <w:tab w:val="left" w:pos="6237"/>
          <w:tab w:val="left" w:pos="7513"/>
        </w:tabs>
        <w:spacing w:after="0" w:line="240" w:lineRule="auto"/>
      </w:pPr>
      <w:r>
        <w:tab/>
        <w:t>Pas encore</w:t>
      </w:r>
      <w:r>
        <w:tab/>
        <w:t>A l’étude</w:t>
      </w:r>
      <w:r>
        <w:tab/>
        <w:t>Bureau d’études</w:t>
      </w:r>
    </w:p>
    <w:p w14:paraId="4F5A4402" w14:textId="77777777" w:rsidR="00E0291E" w:rsidRDefault="00427503">
      <w:pPr>
        <w:pBdr>
          <w:top w:val="nil"/>
          <w:left w:val="nil"/>
          <w:bottom w:val="nil"/>
          <w:right w:val="nil"/>
          <w:between w:val="nil"/>
        </w:pBdr>
        <w:tabs>
          <w:tab w:val="left" w:pos="4820"/>
          <w:tab w:val="left" w:pos="6237"/>
          <w:tab w:val="left" w:pos="7513"/>
        </w:tabs>
        <w:spacing w:after="0" w:line="240" w:lineRule="auto"/>
      </w:pPr>
      <w:r>
        <w:tab/>
      </w:r>
      <w:proofErr w:type="gramStart"/>
      <w:r>
        <w:t>étudié</w:t>
      </w:r>
      <w:proofErr w:type="gramEnd"/>
      <w:r>
        <w:t xml:space="preserve"> </w:t>
      </w:r>
      <w:r>
        <w:tab/>
        <w:t xml:space="preserve">en interne </w:t>
      </w:r>
      <w:r>
        <w:tab/>
        <w:t xml:space="preserve">spécialisé </w:t>
      </w:r>
    </w:p>
    <w:p w14:paraId="54EFCF1A" w14:textId="77777777" w:rsidR="00E0291E" w:rsidRDefault="00E0291E">
      <w:pPr>
        <w:pBdr>
          <w:top w:val="nil"/>
          <w:left w:val="nil"/>
          <w:bottom w:val="nil"/>
          <w:right w:val="nil"/>
          <w:between w:val="nil"/>
        </w:pBdr>
        <w:tabs>
          <w:tab w:val="left" w:pos="4820"/>
          <w:tab w:val="left" w:pos="6237"/>
          <w:tab w:val="left" w:pos="7513"/>
        </w:tabs>
        <w:spacing w:after="0" w:line="240" w:lineRule="auto"/>
      </w:pPr>
    </w:p>
    <w:p w14:paraId="0EE8F223" w14:textId="77777777" w:rsidR="00E0291E" w:rsidRDefault="00427503">
      <w:pPr>
        <w:pBdr>
          <w:top w:val="nil"/>
          <w:left w:val="nil"/>
          <w:bottom w:val="nil"/>
          <w:right w:val="nil"/>
          <w:between w:val="nil"/>
        </w:pBdr>
        <w:tabs>
          <w:tab w:val="left" w:pos="4820"/>
          <w:tab w:val="left" w:pos="6237"/>
          <w:tab w:val="left" w:pos="7513"/>
        </w:tabs>
        <w:spacing w:after="0" w:line="240" w:lineRule="auto"/>
        <w:ind w:left="720"/>
        <w:rPr>
          <w:b/>
          <w:sz w:val="20"/>
          <w:szCs w:val="20"/>
        </w:rPr>
      </w:pPr>
      <w:r>
        <w:t xml:space="preserve"> </w:t>
      </w:r>
      <w:r>
        <w:rPr>
          <w:b/>
          <w:sz w:val="20"/>
          <w:szCs w:val="20"/>
        </w:rPr>
        <w:t>Structure juridique porteuse du projet</w:t>
      </w:r>
      <w:r>
        <w:rPr>
          <w:b/>
          <w:sz w:val="20"/>
          <w:szCs w:val="20"/>
        </w:rPr>
        <w:tab/>
      </w:r>
      <w:r>
        <w:rPr>
          <w:rFonts w:ascii="MS Gothic" w:eastAsia="MS Gothic" w:hAnsi="MS Gothic" w:cs="MS Gothic"/>
          <w:sz w:val="24"/>
          <w:szCs w:val="24"/>
        </w:rPr>
        <w:t>☐</w:t>
      </w:r>
      <w:r>
        <w:rPr>
          <w:sz w:val="24"/>
          <w:szCs w:val="24"/>
        </w:rPr>
        <w:tab/>
      </w:r>
      <w:r>
        <w:rPr>
          <w:rFonts w:ascii="MS Gothic" w:eastAsia="MS Gothic" w:hAnsi="MS Gothic" w:cs="MS Gothic"/>
          <w:sz w:val="24"/>
          <w:szCs w:val="24"/>
        </w:rPr>
        <w:t>☐</w:t>
      </w:r>
      <w:r>
        <w:rPr>
          <w:sz w:val="24"/>
          <w:szCs w:val="24"/>
        </w:rPr>
        <w:tab/>
      </w:r>
      <w:r>
        <w:rPr>
          <w:rFonts w:ascii="MS Gothic" w:eastAsia="MS Gothic" w:hAnsi="MS Gothic" w:cs="MS Gothic"/>
          <w:sz w:val="24"/>
          <w:szCs w:val="24"/>
        </w:rPr>
        <w:t>☐</w:t>
      </w:r>
    </w:p>
    <w:p w14:paraId="199DEC74" w14:textId="77777777" w:rsidR="00E0291E" w:rsidRDefault="00E0291E">
      <w:pPr>
        <w:pBdr>
          <w:top w:val="nil"/>
          <w:left w:val="nil"/>
          <w:bottom w:val="nil"/>
          <w:right w:val="nil"/>
          <w:between w:val="nil"/>
        </w:pBdr>
        <w:tabs>
          <w:tab w:val="left" w:pos="4820"/>
          <w:tab w:val="left" w:pos="6237"/>
          <w:tab w:val="left" w:pos="7513"/>
        </w:tabs>
        <w:spacing w:after="0" w:line="240" w:lineRule="auto"/>
        <w:ind w:left="142"/>
        <w:rPr>
          <w:b/>
          <w:sz w:val="20"/>
          <w:szCs w:val="20"/>
        </w:rPr>
      </w:pPr>
    </w:p>
    <w:p w14:paraId="5A84D968" w14:textId="77777777" w:rsidR="00E0291E" w:rsidRDefault="00427503">
      <w:pPr>
        <w:pBdr>
          <w:top w:val="nil"/>
          <w:left w:val="nil"/>
          <w:bottom w:val="nil"/>
          <w:right w:val="nil"/>
          <w:between w:val="nil"/>
        </w:pBdr>
        <w:tabs>
          <w:tab w:val="left" w:pos="4820"/>
          <w:tab w:val="left" w:pos="6237"/>
          <w:tab w:val="left" w:pos="7513"/>
        </w:tabs>
        <w:spacing w:after="0" w:line="240" w:lineRule="auto"/>
        <w:ind w:left="720"/>
        <w:rPr>
          <w:b/>
          <w:sz w:val="20"/>
          <w:szCs w:val="20"/>
        </w:rPr>
      </w:pPr>
      <w:r>
        <w:rPr>
          <w:b/>
          <w:sz w:val="20"/>
          <w:szCs w:val="20"/>
        </w:rPr>
        <w:t xml:space="preserve"> Constitution du capital</w:t>
      </w:r>
      <w:r>
        <w:rPr>
          <w:b/>
          <w:sz w:val="20"/>
          <w:szCs w:val="20"/>
        </w:rPr>
        <w:tab/>
      </w:r>
      <w:r>
        <w:rPr>
          <w:rFonts w:ascii="MS Gothic" w:eastAsia="MS Gothic" w:hAnsi="MS Gothic" w:cs="MS Gothic"/>
          <w:sz w:val="24"/>
          <w:szCs w:val="24"/>
        </w:rPr>
        <w:t>☐</w:t>
      </w:r>
      <w:r>
        <w:rPr>
          <w:sz w:val="24"/>
          <w:szCs w:val="24"/>
        </w:rPr>
        <w:tab/>
      </w:r>
      <w:r>
        <w:rPr>
          <w:rFonts w:ascii="MS Gothic" w:eastAsia="MS Gothic" w:hAnsi="MS Gothic" w:cs="MS Gothic"/>
          <w:sz w:val="24"/>
          <w:szCs w:val="24"/>
        </w:rPr>
        <w:t>☐</w:t>
      </w:r>
      <w:r>
        <w:rPr>
          <w:sz w:val="24"/>
          <w:szCs w:val="24"/>
        </w:rPr>
        <w:tab/>
      </w:r>
      <w:r>
        <w:rPr>
          <w:rFonts w:ascii="MS Gothic" w:eastAsia="MS Gothic" w:hAnsi="MS Gothic" w:cs="MS Gothic"/>
          <w:sz w:val="24"/>
          <w:szCs w:val="24"/>
        </w:rPr>
        <w:t>☐</w:t>
      </w:r>
    </w:p>
    <w:p w14:paraId="35955E9F" w14:textId="77777777" w:rsidR="00E0291E" w:rsidRDefault="00E0291E">
      <w:pPr>
        <w:pBdr>
          <w:top w:val="nil"/>
          <w:left w:val="nil"/>
          <w:bottom w:val="nil"/>
          <w:right w:val="nil"/>
          <w:between w:val="nil"/>
        </w:pBdr>
        <w:tabs>
          <w:tab w:val="left" w:pos="4820"/>
          <w:tab w:val="left" w:pos="6237"/>
          <w:tab w:val="left" w:pos="7513"/>
        </w:tabs>
        <w:spacing w:after="0" w:line="240" w:lineRule="auto"/>
        <w:ind w:left="142"/>
        <w:rPr>
          <w:b/>
          <w:sz w:val="20"/>
          <w:szCs w:val="20"/>
        </w:rPr>
      </w:pPr>
    </w:p>
    <w:p w14:paraId="3E5BCC8F" w14:textId="77777777" w:rsidR="00E0291E" w:rsidRDefault="00427503">
      <w:pPr>
        <w:pBdr>
          <w:top w:val="nil"/>
          <w:left w:val="nil"/>
          <w:bottom w:val="nil"/>
          <w:right w:val="nil"/>
          <w:between w:val="nil"/>
        </w:pBdr>
        <w:tabs>
          <w:tab w:val="left" w:pos="4820"/>
          <w:tab w:val="left" w:pos="6237"/>
          <w:tab w:val="left" w:pos="7513"/>
        </w:tabs>
        <w:spacing w:after="0" w:line="240" w:lineRule="auto"/>
        <w:ind w:left="720"/>
        <w:rPr>
          <w:sz w:val="24"/>
          <w:szCs w:val="24"/>
        </w:rPr>
      </w:pPr>
      <w:r>
        <w:rPr>
          <w:b/>
          <w:sz w:val="20"/>
          <w:szCs w:val="20"/>
        </w:rPr>
        <w:t xml:space="preserve"> Partenaires financiers</w:t>
      </w:r>
      <w:r>
        <w:rPr>
          <w:b/>
          <w:sz w:val="20"/>
          <w:szCs w:val="20"/>
        </w:rPr>
        <w:tab/>
      </w:r>
      <w:r>
        <w:rPr>
          <w:rFonts w:ascii="MS Gothic" w:eastAsia="MS Gothic" w:hAnsi="MS Gothic" w:cs="MS Gothic"/>
          <w:sz w:val="24"/>
          <w:szCs w:val="24"/>
        </w:rPr>
        <w:t>☐</w:t>
      </w:r>
      <w:r>
        <w:rPr>
          <w:sz w:val="24"/>
          <w:szCs w:val="24"/>
        </w:rPr>
        <w:tab/>
      </w:r>
      <w:r>
        <w:rPr>
          <w:rFonts w:ascii="MS Gothic" w:eastAsia="MS Gothic" w:hAnsi="MS Gothic" w:cs="MS Gothic"/>
          <w:sz w:val="24"/>
          <w:szCs w:val="24"/>
        </w:rPr>
        <w:t>☐</w:t>
      </w:r>
      <w:r>
        <w:rPr>
          <w:sz w:val="24"/>
          <w:szCs w:val="24"/>
        </w:rPr>
        <w:tab/>
      </w:r>
      <w:r>
        <w:rPr>
          <w:rFonts w:ascii="MS Gothic" w:eastAsia="MS Gothic" w:hAnsi="MS Gothic" w:cs="MS Gothic"/>
          <w:sz w:val="24"/>
          <w:szCs w:val="24"/>
        </w:rPr>
        <w:t>☐</w:t>
      </w:r>
    </w:p>
    <w:p w14:paraId="62C358C6" w14:textId="77777777" w:rsidR="00E0291E" w:rsidRDefault="00E0291E">
      <w:pPr>
        <w:pBdr>
          <w:top w:val="nil"/>
          <w:left w:val="nil"/>
          <w:bottom w:val="nil"/>
          <w:right w:val="nil"/>
          <w:between w:val="nil"/>
        </w:pBdr>
        <w:spacing w:after="0" w:line="240" w:lineRule="auto"/>
      </w:pPr>
    </w:p>
    <w:p w14:paraId="7B318110" w14:textId="77777777" w:rsidR="00E0291E" w:rsidRDefault="00E0291E">
      <w:pPr>
        <w:pBdr>
          <w:top w:val="nil"/>
          <w:left w:val="nil"/>
          <w:bottom w:val="nil"/>
          <w:right w:val="nil"/>
          <w:between w:val="nil"/>
        </w:pBdr>
        <w:spacing w:after="0" w:line="240" w:lineRule="auto"/>
      </w:pPr>
    </w:p>
    <w:p w14:paraId="35313A8D" w14:textId="77777777" w:rsidR="00E0291E" w:rsidRDefault="00427503">
      <w:pPr>
        <w:pBdr>
          <w:top w:val="nil"/>
          <w:left w:val="nil"/>
          <w:bottom w:val="nil"/>
          <w:right w:val="nil"/>
          <w:between w:val="nil"/>
        </w:pBdr>
        <w:spacing w:after="0" w:line="240" w:lineRule="auto"/>
      </w:pPr>
      <w:r>
        <w:t xml:space="preserve"> </w:t>
      </w:r>
    </w:p>
    <w:p w14:paraId="3C9FF0E4" w14:textId="77777777" w:rsidR="00E0291E" w:rsidRDefault="00427503">
      <w:pPr>
        <w:pStyle w:val="Titre1"/>
      </w:pPr>
      <w:r>
        <w:t>Réglementation</w:t>
      </w:r>
    </w:p>
    <w:p w14:paraId="5EE9211C" w14:textId="77777777" w:rsidR="00E0291E" w:rsidRDefault="00427503">
      <w:pPr>
        <w:pBdr>
          <w:top w:val="single" w:sz="4" w:space="1" w:color="E62A32"/>
          <w:left w:val="single" w:sz="4" w:space="15" w:color="E62A32"/>
          <w:bottom w:val="single" w:sz="4" w:space="1" w:color="E62A32"/>
          <w:right w:val="single" w:sz="4" w:space="15" w:color="E62A32"/>
          <w:between w:val="nil"/>
        </w:pBdr>
        <w:spacing w:after="0" w:line="240" w:lineRule="auto"/>
        <w:jc w:val="both"/>
        <w:rPr>
          <w:b/>
          <w:sz w:val="20"/>
          <w:szCs w:val="20"/>
        </w:rPr>
      </w:pPr>
      <w:r>
        <w:rPr>
          <w:b/>
          <w:sz w:val="20"/>
          <w:szCs w:val="20"/>
        </w:rPr>
        <w:t xml:space="preserve">Une installation de méthanisation est classée sous la rubrique ICPE n°2781. Différentes réglementations relatives à la construction et au suivi de l’installation s’appliquent selon le mode de valorisation retenu. Les procédures de raccordement aux réseaux </w:t>
      </w:r>
      <w:r>
        <w:rPr>
          <w:b/>
          <w:sz w:val="20"/>
          <w:szCs w:val="20"/>
        </w:rPr>
        <w:t>gaz ou électricité prennent classiquement 6 à 12 mois.</w:t>
      </w:r>
    </w:p>
    <w:p w14:paraId="30A8178C" w14:textId="77777777" w:rsidR="00E0291E" w:rsidRDefault="00427503">
      <w:pPr>
        <w:pBdr>
          <w:top w:val="nil"/>
          <w:left w:val="nil"/>
          <w:bottom w:val="nil"/>
          <w:right w:val="nil"/>
          <w:between w:val="nil"/>
        </w:pBdr>
        <w:spacing w:after="0" w:line="240" w:lineRule="auto"/>
      </w:pPr>
      <w:r>
        <w:tab/>
      </w:r>
    </w:p>
    <w:p w14:paraId="3B9C30AC" w14:textId="77777777" w:rsidR="00E0291E" w:rsidRDefault="00427503">
      <w:pPr>
        <w:pStyle w:val="Titre1"/>
      </w:pPr>
      <w:r>
        <w:t>Description du projet :</w:t>
      </w:r>
    </w:p>
    <w:p w14:paraId="72041604" w14:textId="77777777" w:rsidR="00E0291E" w:rsidRDefault="00E0291E">
      <w:pPr>
        <w:pBdr>
          <w:top w:val="nil"/>
          <w:left w:val="nil"/>
          <w:bottom w:val="nil"/>
          <w:right w:val="nil"/>
          <w:between w:val="nil"/>
        </w:pBdr>
        <w:spacing w:after="0" w:line="240" w:lineRule="auto"/>
      </w:pPr>
    </w:p>
    <w:p w14:paraId="21CD87FF" w14:textId="77777777" w:rsidR="00E0291E" w:rsidRDefault="00427503">
      <w:pPr>
        <w:pBdr>
          <w:top w:val="nil"/>
          <w:left w:val="nil"/>
          <w:bottom w:val="nil"/>
          <w:right w:val="nil"/>
          <w:between w:val="nil"/>
        </w:pBdr>
        <w:spacing w:after="0" w:line="240" w:lineRule="auto"/>
      </w:pPr>
      <w:r>
        <w:t>Décrivez le type de régime ICPE envisagé :</w:t>
      </w:r>
      <w:r>
        <w:rPr>
          <w:i/>
        </w:rPr>
        <w:t xml:space="preserve">  </w:t>
      </w:r>
      <w:r>
        <w:rPr>
          <w:rFonts w:ascii="MS Gothic" w:eastAsia="MS Gothic" w:hAnsi="MS Gothic" w:cs="MS Gothic"/>
          <w:sz w:val="24"/>
          <w:szCs w:val="24"/>
        </w:rPr>
        <w:t>☐</w:t>
      </w:r>
      <w:r>
        <w:rPr>
          <w:sz w:val="24"/>
          <w:szCs w:val="24"/>
        </w:rPr>
        <w:t xml:space="preserve"> Déclaration   </w:t>
      </w:r>
      <w:r>
        <w:rPr>
          <w:rFonts w:ascii="MS Gothic" w:eastAsia="MS Gothic" w:hAnsi="MS Gothic" w:cs="MS Gothic"/>
          <w:sz w:val="24"/>
          <w:szCs w:val="24"/>
        </w:rPr>
        <w:t>☐</w:t>
      </w:r>
      <w:r>
        <w:rPr>
          <w:sz w:val="24"/>
          <w:szCs w:val="24"/>
        </w:rPr>
        <w:t xml:space="preserve"> Enregistrement     </w:t>
      </w:r>
      <w:r>
        <w:rPr>
          <w:rFonts w:ascii="MS Gothic" w:eastAsia="MS Gothic" w:hAnsi="MS Gothic" w:cs="MS Gothic"/>
        </w:rPr>
        <w:t>☐</w:t>
      </w:r>
      <w:r>
        <w:t xml:space="preserve"> Autorisation</w:t>
      </w:r>
    </w:p>
    <w:p w14:paraId="64E714E1" w14:textId="77777777" w:rsidR="00E0291E" w:rsidRDefault="00427503">
      <w:pPr>
        <w:pBdr>
          <w:top w:val="nil"/>
          <w:left w:val="nil"/>
          <w:bottom w:val="nil"/>
          <w:right w:val="nil"/>
          <w:between w:val="nil"/>
        </w:pBdr>
        <w:spacing w:after="0" w:line="240" w:lineRule="auto"/>
      </w:pPr>
      <w:r>
        <w:tab/>
      </w:r>
      <w:r>
        <w:tab/>
      </w:r>
      <w:r>
        <w:tab/>
      </w:r>
      <w:r>
        <w:tab/>
      </w:r>
      <w:r>
        <w:tab/>
      </w:r>
      <w:r>
        <w:tab/>
      </w:r>
      <w:r>
        <w:rPr>
          <w:rFonts w:ascii="MS Gothic" w:eastAsia="MS Gothic" w:hAnsi="MS Gothic" w:cs="MS Gothic"/>
          <w:sz w:val="24"/>
          <w:szCs w:val="24"/>
        </w:rPr>
        <w:t>☐</w:t>
      </w:r>
      <w:r>
        <w:rPr>
          <w:sz w:val="24"/>
          <w:szCs w:val="24"/>
        </w:rPr>
        <w:t xml:space="preserve"> non défini</w:t>
      </w:r>
    </w:p>
    <w:p w14:paraId="1018F460" w14:textId="77777777" w:rsidR="00E0291E" w:rsidRDefault="00E0291E">
      <w:pPr>
        <w:pBdr>
          <w:top w:val="nil"/>
          <w:left w:val="nil"/>
          <w:bottom w:val="nil"/>
          <w:right w:val="nil"/>
          <w:between w:val="nil"/>
        </w:pBdr>
        <w:spacing w:after="0" w:line="240" w:lineRule="auto"/>
      </w:pPr>
    </w:p>
    <w:p w14:paraId="2863CB49" w14:textId="77777777" w:rsidR="00E0291E" w:rsidRDefault="00427503">
      <w:pPr>
        <w:pStyle w:val="Titre1"/>
      </w:pPr>
      <w:r>
        <w:t>Evaluation :</w:t>
      </w:r>
      <w:r>
        <w:tab/>
      </w:r>
    </w:p>
    <w:p w14:paraId="177A8324" w14:textId="77777777" w:rsidR="00E0291E" w:rsidRDefault="00427503">
      <w:pPr>
        <w:pBdr>
          <w:top w:val="nil"/>
          <w:left w:val="nil"/>
          <w:bottom w:val="nil"/>
          <w:right w:val="nil"/>
          <w:between w:val="nil"/>
        </w:pBdr>
        <w:tabs>
          <w:tab w:val="left" w:pos="4820"/>
          <w:tab w:val="left" w:pos="6237"/>
          <w:tab w:val="left" w:pos="7513"/>
        </w:tabs>
        <w:spacing w:after="0" w:line="240" w:lineRule="auto"/>
      </w:pPr>
      <w:r>
        <w:tab/>
        <w:t>Pas encore</w:t>
      </w:r>
      <w:r>
        <w:tab/>
        <w:t>Pré-étude</w:t>
      </w:r>
      <w:r>
        <w:tab/>
      </w:r>
      <w:r>
        <w:t>Bureau d’études</w:t>
      </w:r>
    </w:p>
    <w:p w14:paraId="5205CAD4" w14:textId="77777777" w:rsidR="00E0291E" w:rsidRDefault="00427503">
      <w:pPr>
        <w:pBdr>
          <w:top w:val="nil"/>
          <w:left w:val="nil"/>
          <w:bottom w:val="nil"/>
          <w:right w:val="nil"/>
          <w:between w:val="nil"/>
        </w:pBdr>
        <w:tabs>
          <w:tab w:val="left" w:pos="4820"/>
          <w:tab w:val="left" w:pos="6237"/>
          <w:tab w:val="left" w:pos="7513"/>
        </w:tabs>
        <w:spacing w:after="0" w:line="240" w:lineRule="auto"/>
      </w:pPr>
      <w:r>
        <w:tab/>
      </w:r>
      <w:proofErr w:type="gramStart"/>
      <w:r>
        <w:t>étudié</w:t>
      </w:r>
      <w:proofErr w:type="gramEnd"/>
      <w:r>
        <w:t xml:space="preserve"> </w:t>
      </w:r>
      <w:r>
        <w:tab/>
        <w:t xml:space="preserve">en interne </w:t>
      </w:r>
      <w:r>
        <w:tab/>
        <w:t xml:space="preserve">spécialisé </w:t>
      </w:r>
    </w:p>
    <w:p w14:paraId="4342FD2F" w14:textId="77777777" w:rsidR="00E0291E" w:rsidRDefault="00E0291E">
      <w:pPr>
        <w:pBdr>
          <w:top w:val="nil"/>
          <w:left w:val="nil"/>
          <w:bottom w:val="nil"/>
          <w:right w:val="nil"/>
          <w:between w:val="nil"/>
        </w:pBdr>
        <w:tabs>
          <w:tab w:val="left" w:pos="4820"/>
          <w:tab w:val="left" w:pos="6237"/>
          <w:tab w:val="left" w:pos="7513"/>
        </w:tabs>
        <w:spacing w:after="0" w:line="240" w:lineRule="auto"/>
      </w:pPr>
    </w:p>
    <w:p w14:paraId="7BF7C990" w14:textId="77777777" w:rsidR="00E0291E" w:rsidRDefault="00427503">
      <w:pPr>
        <w:pBdr>
          <w:top w:val="nil"/>
          <w:left w:val="nil"/>
          <w:bottom w:val="nil"/>
          <w:right w:val="nil"/>
          <w:between w:val="nil"/>
        </w:pBdr>
        <w:tabs>
          <w:tab w:val="left" w:pos="4820"/>
          <w:tab w:val="left" w:pos="6237"/>
          <w:tab w:val="left" w:pos="7513"/>
        </w:tabs>
        <w:spacing w:after="0" w:line="240" w:lineRule="auto"/>
        <w:rPr>
          <w:b/>
          <w:sz w:val="20"/>
          <w:szCs w:val="20"/>
        </w:rPr>
      </w:pPr>
      <w:r>
        <w:t xml:space="preserve"> </w:t>
      </w:r>
      <w:r>
        <w:rPr>
          <w:b/>
          <w:sz w:val="20"/>
          <w:szCs w:val="20"/>
        </w:rPr>
        <w:t>Connaissance des exigences réglementaires ICPE</w:t>
      </w:r>
      <w:r>
        <w:rPr>
          <w:b/>
          <w:sz w:val="20"/>
          <w:szCs w:val="20"/>
        </w:rPr>
        <w:tab/>
      </w:r>
      <w:r>
        <w:rPr>
          <w:rFonts w:ascii="MS Gothic" w:eastAsia="MS Gothic" w:hAnsi="MS Gothic" w:cs="MS Gothic"/>
          <w:sz w:val="24"/>
          <w:szCs w:val="24"/>
        </w:rPr>
        <w:t>☐</w:t>
      </w:r>
      <w:r>
        <w:rPr>
          <w:sz w:val="24"/>
          <w:szCs w:val="24"/>
        </w:rPr>
        <w:tab/>
      </w:r>
      <w:r>
        <w:rPr>
          <w:rFonts w:ascii="MS Gothic" w:eastAsia="MS Gothic" w:hAnsi="MS Gothic" w:cs="MS Gothic"/>
          <w:sz w:val="24"/>
          <w:szCs w:val="24"/>
        </w:rPr>
        <w:t>☐</w:t>
      </w:r>
      <w:r>
        <w:rPr>
          <w:sz w:val="24"/>
          <w:szCs w:val="24"/>
        </w:rPr>
        <w:tab/>
      </w:r>
      <w:r>
        <w:rPr>
          <w:rFonts w:ascii="MS Gothic" w:eastAsia="MS Gothic" w:hAnsi="MS Gothic" w:cs="MS Gothic"/>
        </w:rPr>
        <w:t>☐</w:t>
      </w:r>
    </w:p>
    <w:p w14:paraId="6BFCA32E" w14:textId="77777777" w:rsidR="00E0291E" w:rsidRDefault="00E0291E">
      <w:pPr>
        <w:pBdr>
          <w:top w:val="nil"/>
          <w:left w:val="nil"/>
          <w:bottom w:val="nil"/>
          <w:right w:val="nil"/>
          <w:between w:val="nil"/>
        </w:pBdr>
        <w:tabs>
          <w:tab w:val="left" w:pos="4820"/>
          <w:tab w:val="left" w:pos="6237"/>
          <w:tab w:val="left" w:pos="7513"/>
        </w:tabs>
        <w:spacing w:after="0" w:line="240" w:lineRule="auto"/>
        <w:ind w:left="142"/>
        <w:rPr>
          <w:b/>
          <w:sz w:val="20"/>
          <w:szCs w:val="20"/>
        </w:rPr>
      </w:pPr>
    </w:p>
    <w:p w14:paraId="560CFDF1" w14:textId="77777777" w:rsidR="00E0291E" w:rsidRDefault="00427503">
      <w:pPr>
        <w:pBdr>
          <w:top w:val="nil"/>
          <w:left w:val="nil"/>
          <w:bottom w:val="nil"/>
          <w:right w:val="nil"/>
          <w:between w:val="nil"/>
        </w:pBdr>
        <w:tabs>
          <w:tab w:val="left" w:pos="4820"/>
          <w:tab w:val="left" w:pos="6237"/>
          <w:tab w:val="left" w:pos="7513"/>
        </w:tabs>
        <w:spacing w:after="0" w:line="240" w:lineRule="auto"/>
        <w:rPr>
          <w:b/>
          <w:sz w:val="20"/>
          <w:szCs w:val="20"/>
        </w:rPr>
      </w:pPr>
      <w:r>
        <w:rPr>
          <w:b/>
          <w:sz w:val="20"/>
          <w:szCs w:val="20"/>
        </w:rPr>
        <w:t xml:space="preserve"> Procédure de raccordement (cogénération ou injection)</w:t>
      </w:r>
      <w:r>
        <w:rPr>
          <w:b/>
          <w:sz w:val="20"/>
          <w:szCs w:val="20"/>
        </w:rPr>
        <w:tab/>
      </w:r>
      <w:r>
        <w:rPr>
          <w:rFonts w:ascii="MS Gothic" w:eastAsia="MS Gothic" w:hAnsi="MS Gothic" w:cs="MS Gothic"/>
          <w:sz w:val="24"/>
          <w:szCs w:val="24"/>
        </w:rPr>
        <w:t>☐</w:t>
      </w:r>
      <w:r>
        <w:rPr>
          <w:sz w:val="24"/>
          <w:szCs w:val="24"/>
        </w:rPr>
        <w:tab/>
      </w:r>
      <w:r>
        <w:rPr>
          <w:rFonts w:ascii="MS Gothic" w:eastAsia="MS Gothic" w:hAnsi="MS Gothic" w:cs="MS Gothic"/>
          <w:sz w:val="24"/>
          <w:szCs w:val="24"/>
        </w:rPr>
        <w:t>☐</w:t>
      </w:r>
      <w:r>
        <w:rPr>
          <w:sz w:val="24"/>
          <w:szCs w:val="24"/>
        </w:rPr>
        <w:tab/>
      </w:r>
      <w:r>
        <w:rPr>
          <w:rFonts w:ascii="MS Gothic" w:eastAsia="MS Gothic" w:hAnsi="MS Gothic" w:cs="MS Gothic"/>
          <w:sz w:val="24"/>
          <w:szCs w:val="24"/>
        </w:rPr>
        <w:t>☐</w:t>
      </w:r>
    </w:p>
    <w:p w14:paraId="4B76E57C" w14:textId="77777777" w:rsidR="00E0291E" w:rsidRDefault="00E0291E">
      <w:pPr>
        <w:pBdr>
          <w:top w:val="nil"/>
          <w:left w:val="nil"/>
          <w:bottom w:val="nil"/>
          <w:right w:val="nil"/>
          <w:between w:val="nil"/>
        </w:pBdr>
        <w:tabs>
          <w:tab w:val="left" w:pos="4820"/>
          <w:tab w:val="left" w:pos="6237"/>
          <w:tab w:val="left" w:pos="7513"/>
        </w:tabs>
        <w:spacing w:after="0" w:line="240" w:lineRule="auto"/>
        <w:ind w:left="142"/>
        <w:rPr>
          <w:b/>
          <w:sz w:val="20"/>
          <w:szCs w:val="20"/>
        </w:rPr>
      </w:pPr>
    </w:p>
    <w:p w14:paraId="2B4EA535" w14:textId="77777777" w:rsidR="00E0291E" w:rsidRDefault="00427503">
      <w:pPr>
        <w:pBdr>
          <w:top w:val="nil"/>
          <w:left w:val="nil"/>
          <w:bottom w:val="nil"/>
          <w:right w:val="nil"/>
          <w:between w:val="nil"/>
        </w:pBdr>
        <w:tabs>
          <w:tab w:val="left" w:pos="4820"/>
          <w:tab w:val="left" w:pos="6237"/>
          <w:tab w:val="left" w:pos="7513"/>
        </w:tabs>
        <w:spacing w:after="0" w:line="240" w:lineRule="auto"/>
      </w:pPr>
      <w:r>
        <w:rPr>
          <w:b/>
          <w:sz w:val="20"/>
          <w:szCs w:val="20"/>
        </w:rPr>
        <w:t xml:space="preserve"> Procédure si vente du digestat (homologation, </w:t>
      </w:r>
      <w:r>
        <w:rPr>
          <w:b/>
          <w:sz w:val="20"/>
          <w:szCs w:val="20"/>
        </w:rPr>
        <w:tab/>
      </w:r>
      <w:r>
        <w:rPr>
          <w:rFonts w:ascii="MS Gothic" w:eastAsia="MS Gothic" w:hAnsi="MS Gothic" w:cs="MS Gothic"/>
          <w:sz w:val="24"/>
          <w:szCs w:val="24"/>
        </w:rPr>
        <w:t>☐</w:t>
      </w:r>
      <w:r>
        <w:rPr>
          <w:sz w:val="24"/>
          <w:szCs w:val="24"/>
        </w:rPr>
        <w:tab/>
      </w:r>
      <w:r>
        <w:rPr>
          <w:rFonts w:ascii="MS Gothic" w:eastAsia="MS Gothic" w:hAnsi="MS Gothic" w:cs="MS Gothic"/>
          <w:sz w:val="24"/>
          <w:szCs w:val="24"/>
        </w:rPr>
        <w:t>☐</w:t>
      </w:r>
      <w:r>
        <w:rPr>
          <w:sz w:val="24"/>
          <w:szCs w:val="24"/>
        </w:rPr>
        <w:tab/>
      </w:r>
      <w:r>
        <w:rPr>
          <w:rFonts w:ascii="MS Gothic" w:eastAsia="MS Gothic" w:hAnsi="MS Gothic" w:cs="MS Gothic"/>
          <w:sz w:val="24"/>
          <w:szCs w:val="24"/>
        </w:rPr>
        <w:t>☐</w:t>
      </w:r>
      <w:r>
        <w:rPr>
          <w:b/>
          <w:sz w:val="20"/>
          <w:szCs w:val="20"/>
        </w:rPr>
        <w:br/>
        <w:t>normalisation)</w:t>
      </w:r>
    </w:p>
    <w:p w14:paraId="0324AFF5" w14:textId="77777777" w:rsidR="00E0291E" w:rsidRDefault="00427503">
      <w:pPr>
        <w:pStyle w:val="Titre1"/>
      </w:pPr>
      <w:r>
        <w:lastRenderedPageBreak/>
        <w:t>Vos attentes et besoins dans MéthaN-Action</w:t>
      </w:r>
    </w:p>
    <w:p w14:paraId="317F0B58" w14:textId="77777777" w:rsidR="00E0291E" w:rsidRDefault="00427503">
      <w:pPr>
        <w:pBdr>
          <w:top w:val="single" w:sz="4" w:space="1" w:color="E62A32"/>
          <w:left w:val="single" w:sz="4" w:space="15" w:color="E62A32"/>
          <w:bottom w:val="single" w:sz="4" w:space="1" w:color="E62A32"/>
          <w:right w:val="single" w:sz="4" w:space="15" w:color="E62A32"/>
          <w:between w:val="nil"/>
        </w:pBdr>
        <w:spacing w:after="0" w:line="240" w:lineRule="auto"/>
        <w:jc w:val="both"/>
        <w:rPr>
          <w:b/>
          <w:sz w:val="20"/>
          <w:szCs w:val="20"/>
        </w:rPr>
      </w:pPr>
      <w:r>
        <w:rPr>
          <w:b/>
          <w:sz w:val="20"/>
          <w:szCs w:val="20"/>
        </w:rPr>
        <w:t>L’équipe MéthaN-Action vous soutient tout au long de votre projet, en complément de l’accompagnement de vos prestataires techniques : organisation de formations, circuits de visite, journées techniques, newsletters, etc.</w:t>
      </w:r>
      <w:r>
        <w:rPr>
          <w:b/>
          <w:i/>
          <w:sz w:val="16"/>
          <w:szCs w:val="16"/>
        </w:rPr>
        <w:t xml:space="preserve"> </w:t>
      </w:r>
      <w:r>
        <w:rPr>
          <w:b/>
          <w:sz w:val="20"/>
          <w:szCs w:val="20"/>
        </w:rPr>
        <w:t>Une idée, des besoins ? Faites-le n</w:t>
      </w:r>
      <w:r>
        <w:rPr>
          <w:b/>
          <w:sz w:val="20"/>
          <w:szCs w:val="20"/>
        </w:rPr>
        <w:t xml:space="preserve">ous </w:t>
      </w:r>
      <w:r>
        <w:rPr>
          <w:b/>
          <w:sz w:val="20"/>
          <w:szCs w:val="20"/>
        </w:rPr>
        <w:t>savoir, nous</w:t>
      </w:r>
      <w:r>
        <w:rPr>
          <w:b/>
          <w:sz w:val="20"/>
          <w:szCs w:val="20"/>
        </w:rPr>
        <w:t xml:space="preserve"> sommes à votre écoute pour l’organisation de nos événements.</w:t>
      </w:r>
    </w:p>
    <w:p w14:paraId="71E2F16E" w14:textId="77777777" w:rsidR="00E0291E" w:rsidRDefault="00427503">
      <w:pPr>
        <w:pBdr>
          <w:top w:val="nil"/>
          <w:left w:val="nil"/>
          <w:bottom w:val="nil"/>
          <w:right w:val="nil"/>
          <w:between w:val="nil"/>
        </w:pBdr>
        <w:spacing w:after="0" w:line="240" w:lineRule="auto"/>
      </w:pPr>
      <w:r>
        <w:tab/>
      </w:r>
    </w:p>
    <w:p w14:paraId="2A54FE3A" w14:textId="77777777" w:rsidR="00E0291E" w:rsidRDefault="00427503">
      <w:pPr>
        <w:pStyle w:val="Titre1"/>
      </w:pPr>
      <w:r>
        <w:t>Souhaitez-vous :</w:t>
      </w:r>
    </w:p>
    <w:p w14:paraId="19A9B4E4" w14:textId="77777777" w:rsidR="00E0291E" w:rsidRDefault="00E0291E">
      <w:pPr>
        <w:pBdr>
          <w:top w:val="nil"/>
          <w:left w:val="nil"/>
          <w:bottom w:val="nil"/>
          <w:right w:val="nil"/>
          <w:between w:val="nil"/>
        </w:pBdr>
        <w:tabs>
          <w:tab w:val="left" w:pos="4820"/>
          <w:tab w:val="left" w:pos="6237"/>
          <w:tab w:val="left" w:pos="7513"/>
        </w:tabs>
        <w:spacing w:after="0" w:line="240" w:lineRule="auto"/>
        <w:ind w:left="142"/>
      </w:pPr>
    </w:p>
    <w:p w14:paraId="1E8D3CB0" w14:textId="77777777" w:rsidR="00E0291E" w:rsidRDefault="00427503">
      <w:pPr>
        <w:pBdr>
          <w:top w:val="nil"/>
          <w:left w:val="nil"/>
          <w:bottom w:val="nil"/>
          <w:right w:val="nil"/>
          <w:between w:val="nil"/>
        </w:pBdr>
        <w:tabs>
          <w:tab w:val="left" w:pos="4820"/>
          <w:tab w:val="left" w:pos="6237"/>
          <w:tab w:val="left" w:pos="7513"/>
        </w:tabs>
        <w:spacing w:after="0" w:line="240" w:lineRule="auto"/>
        <w:ind w:left="142"/>
        <w:rPr>
          <w:sz w:val="24"/>
          <w:szCs w:val="24"/>
        </w:rPr>
      </w:pPr>
      <w:r>
        <w:rPr>
          <w:rFonts w:ascii="MS Gothic" w:eastAsia="MS Gothic" w:hAnsi="MS Gothic" w:cs="MS Gothic"/>
          <w:sz w:val="24"/>
          <w:szCs w:val="24"/>
        </w:rPr>
        <w:t>☐</w:t>
      </w:r>
      <w:r>
        <w:rPr>
          <w:sz w:val="24"/>
          <w:szCs w:val="24"/>
        </w:rPr>
        <w:t xml:space="preserve"> Recevoir la newsletter</w:t>
      </w:r>
    </w:p>
    <w:p w14:paraId="2B5DE5B5" w14:textId="77777777" w:rsidR="00E0291E" w:rsidRDefault="00427503">
      <w:pPr>
        <w:pBdr>
          <w:top w:val="nil"/>
          <w:left w:val="nil"/>
          <w:bottom w:val="nil"/>
          <w:right w:val="nil"/>
          <w:between w:val="nil"/>
        </w:pBdr>
        <w:tabs>
          <w:tab w:val="left" w:pos="4820"/>
          <w:tab w:val="left" w:pos="6237"/>
          <w:tab w:val="left" w:pos="7513"/>
        </w:tabs>
        <w:spacing w:after="0" w:line="240" w:lineRule="auto"/>
        <w:ind w:left="142"/>
        <w:rPr>
          <w:sz w:val="24"/>
          <w:szCs w:val="24"/>
        </w:rPr>
      </w:pPr>
      <w:r>
        <w:rPr>
          <w:rFonts w:ascii="MS Gothic" w:eastAsia="MS Gothic" w:hAnsi="MS Gothic" w:cs="MS Gothic"/>
          <w:sz w:val="24"/>
          <w:szCs w:val="24"/>
        </w:rPr>
        <w:t>☐</w:t>
      </w:r>
      <w:r>
        <w:rPr>
          <w:sz w:val="24"/>
          <w:szCs w:val="24"/>
        </w:rPr>
        <w:t xml:space="preserve"> Participer à des journées techniques</w:t>
      </w:r>
    </w:p>
    <w:p w14:paraId="4C422C51" w14:textId="77777777" w:rsidR="00E0291E" w:rsidRDefault="00427503">
      <w:pPr>
        <w:pBdr>
          <w:top w:val="nil"/>
          <w:left w:val="nil"/>
          <w:bottom w:val="nil"/>
          <w:right w:val="nil"/>
          <w:between w:val="nil"/>
        </w:pBdr>
        <w:tabs>
          <w:tab w:val="left" w:pos="4820"/>
          <w:tab w:val="left" w:pos="6237"/>
          <w:tab w:val="left" w:pos="7513"/>
        </w:tabs>
        <w:spacing w:after="0" w:line="240" w:lineRule="auto"/>
        <w:ind w:left="142"/>
        <w:rPr>
          <w:sz w:val="24"/>
          <w:szCs w:val="24"/>
        </w:rPr>
      </w:pPr>
      <w:r>
        <w:rPr>
          <w:rFonts w:ascii="MS Gothic" w:eastAsia="MS Gothic" w:hAnsi="MS Gothic" w:cs="MS Gothic"/>
          <w:sz w:val="24"/>
          <w:szCs w:val="24"/>
        </w:rPr>
        <w:t>☐</w:t>
      </w:r>
      <w:r>
        <w:rPr>
          <w:sz w:val="24"/>
          <w:szCs w:val="24"/>
        </w:rPr>
        <w:t xml:space="preserve"> Participer à des rencontres lors de journées « Au pied des méthaniseurs »</w:t>
      </w:r>
    </w:p>
    <w:p w14:paraId="21AAF7EB" w14:textId="77777777" w:rsidR="00E0291E" w:rsidRDefault="00427503">
      <w:pPr>
        <w:pBdr>
          <w:top w:val="nil"/>
          <w:left w:val="nil"/>
          <w:bottom w:val="nil"/>
          <w:right w:val="nil"/>
          <w:between w:val="nil"/>
        </w:pBdr>
        <w:tabs>
          <w:tab w:val="left" w:pos="4820"/>
          <w:tab w:val="left" w:pos="6237"/>
          <w:tab w:val="left" w:pos="7513"/>
        </w:tabs>
        <w:spacing w:after="0" w:line="240" w:lineRule="auto"/>
        <w:ind w:left="142"/>
        <w:rPr>
          <w:sz w:val="24"/>
          <w:szCs w:val="24"/>
        </w:rPr>
      </w:pPr>
      <w:r>
        <w:rPr>
          <w:rFonts w:ascii="MS Gothic" w:eastAsia="MS Gothic" w:hAnsi="MS Gothic" w:cs="MS Gothic"/>
          <w:sz w:val="24"/>
          <w:szCs w:val="24"/>
        </w:rPr>
        <w:t>☐</w:t>
      </w:r>
      <w:r>
        <w:rPr>
          <w:sz w:val="24"/>
          <w:szCs w:val="24"/>
        </w:rPr>
        <w:t xml:space="preserve"> Participer à des circuits de visite d’unités en fonctionnement</w:t>
      </w:r>
    </w:p>
    <w:p w14:paraId="36F5B9B4" w14:textId="77777777" w:rsidR="00E0291E" w:rsidRDefault="00427503">
      <w:pPr>
        <w:pBdr>
          <w:top w:val="nil"/>
          <w:left w:val="nil"/>
          <w:bottom w:val="nil"/>
          <w:right w:val="nil"/>
          <w:between w:val="nil"/>
        </w:pBdr>
        <w:tabs>
          <w:tab w:val="left" w:pos="4820"/>
          <w:tab w:val="left" w:pos="6237"/>
          <w:tab w:val="left" w:pos="7513"/>
        </w:tabs>
        <w:spacing w:after="0" w:line="240" w:lineRule="auto"/>
        <w:ind w:left="142"/>
        <w:rPr>
          <w:sz w:val="24"/>
          <w:szCs w:val="24"/>
        </w:rPr>
      </w:pPr>
      <w:r>
        <w:rPr>
          <w:rFonts w:ascii="MS Gothic" w:eastAsia="MS Gothic" w:hAnsi="MS Gothic" w:cs="MS Gothic"/>
          <w:sz w:val="24"/>
          <w:szCs w:val="24"/>
        </w:rPr>
        <w:t>☐</w:t>
      </w:r>
      <w:r>
        <w:rPr>
          <w:sz w:val="24"/>
          <w:szCs w:val="24"/>
        </w:rPr>
        <w:t xml:space="preserve"> Participer à des formations</w:t>
      </w:r>
    </w:p>
    <w:p w14:paraId="0BE2053C" w14:textId="77777777" w:rsidR="00E0291E" w:rsidRDefault="00427503">
      <w:pPr>
        <w:pBdr>
          <w:top w:val="nil"/>
          <w:left w:val="nil"/>
          <w:bottom w:val="nil"/>
          <w:right w:val="nil"/>
          <w:between w:val="nil"/>
        </w:pBdr>
        <w:tabs>
          <w:tab w:val="left" w:pos="426"/>
          <w:tab w:val="left" w:pos="6237"/>
          <w:tab w:val="left" w:pos="7513"/>
        </w:tabs>
        <w:spacing w:after="0" w:line="240" w:lineRule="auto"/>
        <w:ind w:left="142"/>
        <w:rPr>
          <w:sz w:val="24"/>
          <w:szCs w:val="24"/>
        </w:rPr>
      </w:pPr>
      <w:r>
        <w:rPr>
          <w:sz w:val="24"/>
          <w:szCs w:val="24"/>
        </w:rPr>
        <w:tab/>
        <w:t>Si oui, sur quel thème ?</w:t>
      </w:r>
    </w:p>
    <w:p w14:paraId="78EF9646" w14:textId="77777777" w:rsidR="00E0291E" w:rsidRDefault="00427503">
      <w:pPr>
        <w:pBdr>
          <w:top w:val="nil"/>
          <w:left w:val="nil"/>
          <w:bottom w:val="nil"/>
          <w:right w:val="nil"/>
          <w:between w:val="nil"/>
        </w:pBdr>
        <w:tabs>
          <w:tab w:val="left" w:pos="426"/>
          <w:tab w:val="left" w:pos="993"/>
          <w:tab w:val="left" w:pos="7513"/>
        </w:tabs>
        <w:spacing w:after="0" w:line="240" w:lineRule="auto"/>
        <w:ind w:left="142"/>
        <w:rPr>
          <w:sz w:val="24"/>
          <w:szCs w:val="24"/>
        </w:rPr>
      </w:pPr>
      <w:r>
        <w:rPr>
          <w:sz w:val="24"/>
          <w:szCs w:val="24"/>
        </w:rPr>
        <w:tab/>
      </w:r>
      <w:r>
        <w:rPr>
          <w:sz w:val="24"/>
          <w:szCs w:val="24"/>
        </w:rPr>
        <w:tab/>
      </w:r>
      <w:r>
        <w:rPr>
          <w:rFonts w:ascii="MS Gothic" w:eastAsia="MS Gothic" w:hAnsi="MS Gothic" w:cs="MS Gothic"/>
          <w:sz w:val="24"/>
          <w:szCs w:val="24"/>
        </w:rPr>
        <w:t>☐</w:t>
      </w:r>
      <w:r>
        <w:rPr>
          <w:sz w:val="24"/>
          <w:szCs w:val="24"/>
        </w:rPr>
        <w:t xml:space="preserve"> Biologie</w:t>
      </w:r>
    </w:p>
    <w:p w14:paraId="1A650693" w14:textId="77777777" w:rsidR="00E0291E" w:rsidRDefault="00427503">
      <w:pPr>
        <w:pBdr>
          <w:top w:val="nil"/>
          <w:left w:val="nil"/>
          <w:bottom w:val="nil"/>
          <w:right w:val="nil"/>
          <w:between w:val="nil"/>
        </w:pBdr>
        <w:tabs>
          <w:tab w:val="left" w:pos="426"/>
          <w:tab w:val="left" w:pos="993"/>
          <w:tab w:val="left" w:pos="7513"/>
        </w:tabs>
        <w:spacing w:after="0" w:line="240" w:lineRule="auto"/>
        <w:ind w:left="142"/>
        <w:rPr>
          <w:sz w:val="24"/>
          <w:szCs w:val="24"/>
        </w:rPr>
      </w:pPr>
      <w:r>
        <w:rPr>
          <w:sz w:val="24"/>
          <w:szCs w:val="24"/>
        </w:rPr>
        <w:tab/>
      </w:r>
      <w:r>
        <w:rPr>
          <w:sz w:val="24"/>
          <w:szCs w:val="24"/>
        </w:rPr>
        <w:tab/>
      </w:r>
      <w:r>
        <w:rPr>
          <w:rFonts w:ascii="MS Gothic" w:eastAsia="MS Gothic" w:hAnsi="MS Gothic" w:cs="MS Gothic"/>
          <w:sz w:val="24"/>
          <w:szCs w:val="24"/>
        </w:rPr>
        <w:t>☐</w:t>
      </w:r>
      <w:r>
        <w:rPr>
          <w:sz w:val="24"/>
          <w:szCs w:val="24"/>
        </w:rPr>
        <w:t xml:space="preserve"> Maîtriser mon projet de méthanisation (formation de base)</w:t>
      </w:r>
    </w:p>
    <w:p w14:paraId="30B9F4B8" w14:textId="77777777" w:rsidR="00E0291E" w:rsidRDefault="00427503">
      <w:pPr>
        <w:pBdr>
          <w:top w:val="nil"/>
          <w:left w:val="nil"/>
          <w:bottom w:val="nil"/>
          <w:right w:val="nil"/>
          <w:between w:val="nil"/>
        </w:pBdr>
        <w:tabs>
          <w:tab w:val="left" w:pos="426"/>
          <w:tab w:val="left" w:pos="993"/>
          <w:tab w:val="left" w:pos="7513"/>
        </w:tabs>
        <w:spacing w:after="0" w:line="240" w:lineRule="auto"/>
        <w:ind w:left="142"/>
        <w:rPr>
          <w:sz w:val="24"/>
          <w:szCs w:val="24"/>
        </w:rPr>
      </w:pPr>
      <w:r>
        <w:rPr>
          <w:sz w:val="24"/>
          <w:szCs w:val="24"/>
        </w:rPr>
        <w:tab/>
      </w:r>
      <w:r>
        <w:rPr>
          <w:sz w:val="24"/>
          <w:szCs w:val="24"/>
        </w:rPr>
        <w:tab/>
      </w:r>
      <w:r>
        <w:rPr>
          <w:rFonts w:ascii="MS Gothic" w:eastAsia="MS Gothic" w:hAnsi="MS Gothic" w:cs="MS Gothic"/>
          <w:sz w:val="24"/>
          <w:szCs w:val="24"/>
        </w:rPr>
        <w:t>☐</w:t>
      </w:r>
      <w:r>
        <w:rPr>
          <w:sz w:val="24"/>
          <w:szCs w:val="24"/>
        </w:rPr>
        <w:t xml:space="preserve"> Appropriation locale</w:t>
      </w:r>
    </w:p>
    <w:p w14:paraId="68EDFCF9" w14:textId="77777777" w:rsidR="00E0291E" w:rsidRDefault="00427503">
      <w:pPr>
        <w:pBdr>
          <w:top w:val="nil"/>
          <w:left w:val="nil"/>
          <w:bottom w:val="nil"/>
          <w:right w:val="nil"/>
          <w:between w:val="nil"/>
        </w:pBdr>
        <w:tabs>
          <w:tab w:val="left" w:pos="426"/>
          <w:tab w:val="left" w:pos="993"/>
          <w:tab w:val="left" w:pos="7513"/>
        </w:tabs>
        <w:spacing w:after="0" w:line="240" w:lineRule="auto"/>
        <w:ind w:left="142"/>
        <w:rPr>
          <w:sz w:val="24"/>
          <w:szCs w:val="24"/>
        </w:rPr>
      </w:pPr>
      <w:r>
        <w:rPr>
          <w:sz w:val="24"/>
          <w:szCs w:val="24"/>
        </w:rPr>
        <w:tab/>
      </w:r>
      <w:r>
        <w:rPr>
          <w:sz w:val="24"/>
          <w:szCs w:val="24"/>
        </w:rPr>
        <w:tab/>
      </w:r>
      <w:r>
        <w:rPr>
          <w:rFonts w:ascii="MS Gothic" w:eastAsia="MS Gothic" w:hAnsi="MS Gothic" w:cs="MS Gothic"/>
          <w:sz w:val="24"/>
          <w:szCs w:val="24"/>
        </w:rPr>
        <w:t>☐</w:t>
      </w:r>
      <w:r>
        <w:rPr>
          <w:sz w:val="24"/>
          <w:szCs w:val="24"/>
        </w:rPr>
        <w:t xml:space="preserve"> Financement d’un projet de méthanisation : Vendre mon projet au banquier</w:t>
      </w:r>
    </w:p>
    <w:p w14:paraId="0D0EDD43" w14:textId="77777777" w:rsidR="00E0291E" w:rsidRDefault="00427503">
      <w:pPr>
        <w:pBdr>
          <w:top w:val="nil"/>
          <w:left w:val="nil"/>
          <w:bottom w:val="nil"/>
          <w:right w:val="nil"/>
          <w:between w:val="nil"/>
        </w:pBdr>
        <w:tabs>
          <w:tab w:val="left" w:pos="426"/>
          <w:tab w:val="left" w:pos="993"/>
          <w:tab w:val="left" w:pos="7513"/>
        </w:tabs>
        <w:spacing w:after="0" w:line="240" w:lineRule="auto"/>
        <w:ind w:left="142"/>
        <w:rPr>
          <w:sz w:val="24"/>
          <w:szCs w:val="24"/>
        </w:rPr>
      </w:pPr>
      <w:r>
        <w:rPr>
          <w:sz w:val="24"/>
          <w:szCs w:val="24"/>
        </w:rPr>
        <w:tab/>
      </w:r>
      <w:r>
        <w:rPr>
          <w:sz w:val="24"/>
          <w:szCs w:val="24"/>
        </w:rPr>
        <w:tab/>
      </w:r>
      <w:r>
        <w:rPr>
          <w:rFonts w:ascii="MS Gothic" w:eastAsia="MS Gothic" w:hAnsi="MS Gothic" w:cs="MS Gothic"/>
          <w:sz w:val="24"/>
          <w:szCs w:val="24"/>
        </w:rPr>
        <w:t>☐</w:t>
      </w:r>
      <w:r>
        <w:rPr>
          <w:sz w:val="24"/>
          <w:szCs w:val="24"/>
        </w:rPr>
        <w:t xml:space="preserve"> CIVE</w:t>
      </w:r>
    </w:p>
    <w:p w14:paraId="0E4B1009" w14:textId="77777777" w:rsidR="00E0291E" w:rsidRDefault="00427503">
      <w:pPr>
        <w:pBdr>
          <w:top w:val="nil"/>
          <w:left w:val="nil"/>
          <w:bottom w:val="nil"/>
          <w:right w:val="nil"/>
          <w:between w:val="nil"/>
        </w:pBdr>
        <w:tabs>
          <w:tab w:val="left" w:pos="426"/>
          <w:tab w:val="left" w:pos="993"/>
          <w:tab w:val="left" w:pos="7513"/>
        </w:tabs>
        <w:spacing w:after="0" w:line="240" w:lineRule="auto"/>
        <w:ind w:left="142"/>
        <w:rPr>
          <w:sz w:val="24"/>
          <w:szCs w:val="24"/>
        </w:rPr>
      </w:pPr>
      <w:r>
        <w:rPr>
          <w:sz w:val="24"/>
          <w:szCs w:val="24"/>
        </w:rPr>
        <w:tab/>
      </w:r>
      <w:r>
        <w:rPr>
          <w:sz w:val="24"/>
          <w:szCs w:val="24"/>
        </w:rPr>
        <w:tab/>
      </w:r>
      <w:r>
        <w:rPr>
          <w:rFonts w:ascii="MS Gothic" w:eastAsia="MS Gothic" w:hAnsi="MS Gothic" w:cs="MS Gothic"/>
          <w:sz w:val="24"/>
          <w:szCs w:val="24"/>
        </w:rPr>
        <w:t>☐</w:t>
      </w:r>
      <w:r>
        <w:rPr>
          <w:sz w:val="24"/>
          <w:szCs w:val="24"/>
        </w:rPr>
        <w:t xml:space="preserve"> Autres, précisez : ……………………………</w:t>
      </w:r>
    </w:p>
    <w:p w14:paraId="70B2E1B0" w14:textId="77777777" w:rsidR="00E0291E" w:rsidRDefault="00E0291E">
      <w:pPr>
        <w:pBdr>
          <w:top w:val="nil"/>
          <w:left w:val="nil"/>
          <w:bottom w:val="nil"/>
          <w:right w:val="nil"/>
          <w:between w:val="nil"/>
        </w:pBdr>
        <w:tabs>
          <w:tab w:val="left" w:pos="426"/>
          <w:tab w:val="left" w:pos="993"/>
          <w:tab w:val="left" w:pos="7513"/>
        </w:tabs>
        <w:spacing w:after="0" w:line="240" w:lineRule="auto"/>
        <w:ind w:left="142"/>
      </w:pPr>
    </w:p>
    <w:p w14:paraId="19891487" w14:textId="77777777" w:rsidR="00E0291E" w:rsidRDefault="00427503">
      <w:pPr>
        <w:pBdr>
          <w:top w:val="nil"/>
          <w:left w:val="nil"/>
          <w:bottom w:val="nil"/>
          <w:right w:val="nil"/>
          <w:between w:val="nil"/>
        </w:pBdr>
        <w:tabs>
          <w:tab w:val="left" w:pos="426"/>
          <w:tab w:val="left" w:pos="993"/>
          <w:tab w:val="left" w:pos="7513"/>
        </w:tabs>
        <w:spacing w:after="0" w:line="240" w:lineRule="auto"/>
        <w:ind w:left="142"/>
      </w:pPr>
      <w:r>
        <w:t>Autres attentes : ……………………………………………………………………………………………………………………………….</w:t>
      </w:r>
    </w:p>
    <w:p w14:paraId="3AE52EA0" w14:textId="77777777" w:rsidR="00E0291E" w:rsidRDefault="00E0291E">
      <w:pPr>
        <w:pBdr>
          <w:top w:val="nil"/>
          <w:left w:val="nil"/>
          <w:bottom w:val="nil"/>
          <w:right w:val="nil"/>
          <w:between w:val="nil"/>
        </w:pBdr>
        <w:tabs>
          <w:tab w:val="left" w:pos="426"/>
          <w:tab w:val="left" w:pos="993"/>
          <w:tab w:val="left" w:pos="7513"/>
        </w:tabs>
        <w:spacing w:after="0" w:line="240" w:lineRule="auto"/>
        <w:ind w:left="142"/>
      </w:pPr>
    </w:p>
    <w:p w14:paraId="053A70B8" w14:textId="77777777" w:rsidR="00E0291E" w:rsidRDefault="00E0291E">
      <w:pPr>
        <w:pBdr>
          <w:top w:val="nil"/>
          <w:left w:val="nil"/>
          <w:bottom w:val="nil"/>
          <w:right w:val="nil"/>
          <w:between w:val="nil"/>
        </w:pBdr>
        <w:tabs>
          <w:tab w:val="left" w:pos="426"/>
          <w:tab w:val="left" w:pos="993"/>
          <w:tab w:val="left" w:pos="7513"/>
        </w:tabs>
        <w:spacing w:after="0" w:line="240" w:lineRule="auto"/>
        <w:ind w:left="142"/>
      </w:pPr>
    </w:p>
    <w:p w14:paraId="2E02E5FD" w14:textId="77777777" w:rsidR="00E0291E" w:rsidRDefault="00E0291E">
      <w:pPr>
        <w:pBdr>
          <w:top w:val="nil"/>
          <w:left w:val="nil"/>
          <w:bottom w:val="nil"/>
          <w:right w:val="nil"/>
          <w:between w:val="nil"/>
        </w:pBdr>
        <w:tabs>
          <w:tab w:val="left" w:pos="426"/>
          <w:tab w:val="left" w:pos="993"/>
          <w:tab w:val="left" w:pos="7513"/>
        </w:tabs>
        <w:spacing w:after="0" w:line="240" w:lineRule="auto"/>
        <w:ind w:left="142"/>
      </w:pPr>
    </w:p>
    <w:p w14:paraId="403DD5A7" w14:textId="77777777" w:rsidR="00E0291E" w:rsidRDefault="00427503">
      <w:pPr>
        <w:pBdr>
          <w:top w:val="nil"/>
          <w:left w:val="nil"/>
          <w:bottom w:val="nil"/>
          <w:right w:val="nil"/>
          <w:between w:val="nil"/>
        </w:pBdr>
        <w:tabs>
          <w:tab w:val="left" w:pos="426"/>
          <w:tab w:val="left" w:pos="993"/>
          <w:tab w:val="left" w:pos="7513"/>
        </w:tabs>
        <w:spacing w:after="0" w:line="240" w:lineRule="auto"/>
        <w:ind w:left="142"/>
        <w:jc w:val="right"/>
      </w:pPr>
      <w:r>
        <w:t xml:space="preserve">L’équipe </w:t>
      </w:r>
      <w:proofErr w:type="spellStart"/>
      <w:r>
        <w:t>MethaN-Action</w:t>
      </w:r>
      <w:proofErr w:type="spellEnd"/>
    </w:p>
    <w:sectPr w:rsidR="00E0291E">
      <w:headerReference w:type="even" r:id="rId11"/>
      <w:headerReference w:type="default" r:id="rId12"/>
      <w:footerReference w:type="default" r:id="rId13"/>
      <w:headerReference w:type="first" r:id="rId14"/>
      <w:footerReference w:type="first" r:id="rId15"/>
      <w:pgSz w:w="11906" w:h="16838"/>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6AD1C" w14:textId="77777777" w:rsidR="00000000" w:rsidRDefault="00427503">
      <w:pPr>
        <w:spacing w:after="0" w:line="240" w:lineRule="auto"/>
      </w:pPr>
      <w:r>
        <w:separator/>
      </w:r>
    </w:p>
  </w:endnote>
  <w:endnote w:type="continuationSeparator" w:id="0">
    <w:p w14:paraId="0253BE30" w14:textId="77777777" w:rsidR="00000000" w:rsidRDefault="00427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FCCF6" w14:textId="77777777" w:rsidR="00E0291E" w:rsidRDefault="00427503">
    <w:pPr>
      <w:pBdr>
        <w:top w:val="nil"/>
        <w:left w:val="nil"/>
        <w:bottom w:val="nil"/>
        <w:right w:val="nil"/>
        <w:between w:val="nil"/>
      </w:pBdr>
      <w:tabs>
        <w:tab w:val="center" w:pos="4536"/>
        <w:tab w:val="right" w:pos="9072"/>
      </w:tabs>
      <w:spacing w:after="0" w:line="240" w:lineRule="auto"/>
      <w:jc w:val="right"/>
    </w:pPr>
    <w:r>
      <w:fldChar w:fldCharType="begin"/>
    </w:r>
    <w:r>
      <w:instrText>PAGE</w:instrText>
    </w:r>
    <w:r>
      <w:fldChar w:fldCharType="separate"/>
    </w:r>
    <w:r>
      <w:rPr>
        <w:noProof/>
      </w:rPr>
      <w:t>2</w:t>
    </w:r>
    <w:r>
      <w:fldChar w:fldCharType="end"/>
    </w:r>
  </w:p>
  <w:p w14:paraId="6FB6EACE" w14:textId="77777777" w:rsidR="00E0291E" w:rsidRDefault="00E0291E">
    <w:pPr>
      <w:pBdr>
        <w:top w:val="nil"/>
        <w:left w:val="nil"/>
        <w:bottom w:val="nil"/>
        <w:right w:val="nil"/>
        <w:between w:val="nil"/>
      </w:pBdr>
      <w:tabs>
        <w:tab w:val="center" w:pos="4536"/>
        <w:tab w:val="right" w:pos="9072"/>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07B17" w14:textId="77777777" w:rsidR="00E0291E" w:rsidRDefault="00427503">
    <w:pPr>
      <w:pBdr>
        <w:top w:val="nil"/>
        <w:left w:val="nil"/>
        <w:bottom w:val="nil"/>
        <w:right w:val="nil"/>
        <w:between w:val="nil"/>
      </w:pBdr>
      <w:tabs>
        <w:tab w:val="center" w:pos="4536"/>
        <w:tab w:val="right" w:pos="9072"/>
      </w:tabs>
      <w:spacing w:after="0" w:line="240" w:lineRule="auto"/>
      <w:jc w:val="center"/>
      <w:rPr>
        <w:smallCaps/>
        <w:color w:val="5B9BD5"/>
      </w:rPr>
    </w:pPr>
    <w:r>
      <w:rPr>
        <w:smallCaps/>
        <w:color w:val="5B9BD5"/>
      </w:rPr>
      <w:t>VERSION DU 09/08/2023</w:t>
    </w:r>
  </w:p>
  <w:p w14:paraId="28DF0CE1" w14:textId="77777777" w:rsidR="00E0291E" w:rsidRDefault="00E0291E">
    <w:pPr>
      <w:pBdr>
        <w:top w:val="nil"/>
        <w:left w:val="nil"/>
        <w:bottom w:val="nil"/>
        <w:right w:val="nil"/>
        <w:between w:val="nil"/>
      </w:pBdr>
      <w:tabs>
        <w:tab w:val="center" w:pos="4536"/>
        <w:tab w:val="right" w:pos="9072"/>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05D22" w14:textId="77777777" w:rsidR="00000000" w:rsidRDefault="00427503">
      <w:pPr>
        <w:spacing w:after="0" w:line="240" w:lineRule="auto"/>
      </w:pPr>
      <w:r>
        <w:separator/>
      </w:r>
    </w:p>
  </w:footnote>
  <w:footnote w:type="continuationSeparator" w:id="0">
    <w:p w14:paraId="24A1C04F" w14:textId="77777777" w:rsidR="00000000" w:rsidRDefault="00427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C9B1C" w14:textId="77777777" w:rsidR="00E0291E" w:rsidRDefault="00427503">
    <w:pPr>
      <w:pBdr>
        <w:top w:val="nil"/>
        <w:left w:val="nil"/>
        <w:bottom w:val="nil"/>
        <w:right w:val="nil"/>
        <w:between w:val="nil"/>
      </w:pBdr>
      <w:tabs>
        <w:tab w:val="center" w:pos="4536"/>
        <w:tab w:val="right" w:pos="9072"/>
      </w:tabs>
      <w:spacing w:after="0" w:line="240" w:lineRule="auto"/>
    </w:pPr>
    <w:r>
      <w:pict w14:anchorId="319D8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95.15pt;height:841.85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74979" w14:textId="77777777" w:rsidR="00E0291E" w:rsidRDefault="00427503">
    <w:pPr>
      <w:pBdr>
        <w:top w:val="nil"/>
        <w:left w:val="nil"/>
        <w:bottom w:val="nil"/>
        <w:right w:val="nil"/>
        <w:between w:val="nil"/>
      </w:pBdr>
      <w:tabs>
        <w:tab w:val="center" w:pos="4536"/>
        <w:tab w:val="right" w:pos="9072"/>
      </w:tabs>
      <w:spacing w:after="0" w:line="240" w:lineRule="auto"/>
    </w:pPr>
    <w:r>
      <w:pict w14:anchorId="04435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595.15pt;height:841.85pt;z-index:-251659776;mso-position-horizontal:center;mso-position-horizontal-relative:margin;mso-position-vertical:center;mso-position-vertical-relative:margin">
          <v:imagedata r:id="rId1" o:title="imag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CE1F" w14:textId="77777777" w:rsidR="00E0291E" w:rsidRDefault="00427503">
    <w:pPr>
      <w:pBdr>
        <w:top w:val="nil"/>
        <w:left w:val="nil"/>
        <w:bottom w:val="nil"/>
        <w:right w:val="nil"/>
        <w:between w:val="nil"/>
      </w:pBdr>
      <w:tabs>
        <w:tab w:val="center" w:pos="4536"/>
        <w:tab w:val="right" w:pos="9072"/>
      </w:tabs>
      <w:spacing w:after="0" w:line="240" w:lineRule="auto"/>
      <w:jc w:val="center"/>
    </w:pPr>
    <w:r>
      <w:rPr>
        <w:b/>
        <w:color w:val="FF0000"/>
        <w:sz w:val="28"/>
        <w:szCs w:val="28"/>
      </w:rPr>
      <w:t>FICHE PROJET : Premier contact</w:t>
    </w:r>
    <w:r>
      <w:pict w14:anchorId="2725BF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595.15pt;height:841.85pt;z-index:-251658752;mso-position-horizontal:center;mso-position-horizontal-relative:margin;mso-position-vertical:center;mso-position-vertical-relative:margin">
          <v:imagedata r:id="rId1" o:title="image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91E"/>
    <w:rsid w:val="00427503"/>
    <w:rsid w:val="00E029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B10C28"/>
  <w15:docId w15:val="{F35BF868-7FDE-4CEF-84BA-0FAEB4DF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807B76"/>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60B"/>
  </w:style>
  <w:style w:type="paragraph" w:styleId="Titre1">
    <w:name w:val="heading 1"/>
    <w:aliases w:val="Titre 1 MethaNAction"/>
    <w:basedOn w:val="Normal"/>
    <w:next w:val="Normal"/>
    <w:link w:val="Titre1Car"/>
    <w:uiPriority w:val="9"/>
    <w:qFormat/>
    <w:rsid w:val="005C478A"/>
    <w:pPr>
      <w:keepNext/>
      <w:keepLines/>
      <w:spacing w:after="0" w:line="240" w:lineRule="auto"/>
      <w:outlineLvl w:val="0"/>
    </w:pPr>
    <w:rPr>
      <w:rFonts w:eastAsiaTheme="majorEastAsia" w:cstheme="majorBidi"/>
      <w:color w:val="E62A32"/>
      <w:sz w:val="24"/>
      <w:szCs w:val="32"/>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customStyle="1" w:styleId="Titre1Car">
    <w:name w:val="Titre 1 Car"/>
    <w:aliases w:val="Titre 1 MethaNAction Car"/>
    <w:basedOn w:val="Policepardfaut"/>
    <w:link w:val="Titre1"/>
    <w:uiPriority w:val="9"/>
    <w:rsid w:val="005C478A"/>
    <w:rPr>
      <w:rFonts w:ascii="Calibri" w:eastAsiaTheme="majorEastAsia" w:hAnsi="Calibri" w:cstheme="majorBidi"/>
      <w:color w:val="E62A32"/>
      <w:sz w:val="24"/>
      <w:szCs w:val="32"/>
    </w:rPr>
  </w:style>
  <w:style w:type="paragraph" w:styleId="En-tte">
    <w:name w:val="header"/>
    <w:basedOn w:val="Normal"/>
    <w:link w:val="En-tteCar"/>
    <w:uiPriority w:val="99"/>
    <w:unhideWhenUsed/>
    <w:rsid w:val="00AF0019"/>
    <w:pPr>
      <w:tabs>
        <w:tab w:val="center" w:pos="4536"/>
        <w:tab w:val="right" w:pos="9072"/>
      </w:tabs>
      <w:spacing w:after="0" w:line="240" w:lineRule="auto"/>
    </w:pPr>
  </w:style>
  <w:style w:type="character" w:customStyle="1" w:styleId="En-tteCar">
    <w:name w:val="En-tête Car"/>
    <w:basedOn w:val="Policepardfaut"/>
    <w:link w:val="En-tte"/>
    <w:uiPriority w:val="99"/>
    <w:rsid w:val="00AF0019"/>
  </w:style>
  <w:style w:type="paragraph" w:styleId="Pieddepage">
    <w:name w:val="footer"/>
    <w:basedOn w:val="Normal"/>
    <w:link w:val="PieddepageCar"/>
    <w:uiPriority w:val="99"/>
    <w:unhideWhenUsed/>
    <w:rsid w:val="00AF00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0019"/>
  </w:style>
  <w:style w:type="paragraph" w:styleId="Sansinterligne">
    <w:name w:val="No Spacing"/>
    <w:uiPriority w:val="1"/>
    <w:qFormat/>
    <w:rsid w:val="00DD760B"/>
    <w:pPr>
      <w:spacing w:after="0" w:line="240" w:lineRule="auto"/>
    </w:pPr>
  </w:style>
  <w:style w:type="table" w:styleId="Grilledutableau">
    <w:name w:val="Table Grid"/>
    <w:basedOn w:val="TableauNormal"/>
    <w:uiPriority w:val="39"/>
    <w:rsid w:val="000D63B6"/>
    <w:pPr>
      <w:spacing w:after="0" w:line="240" w:lineRule="auto"/>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uiPriority w:val="99"/>
    <w:unhideWhenUsed/>
    <w:rsid w:val="000D63B6"/>
    <w:rPr>
      <w:color w:val="0563C1"/>
      <w:u w:val="single"/>
    </w:rPr>
  </w:style>
  <w:style w:type="character" w:styleId="Textedelespacerserv">
    <w:name w:val="Placeholder Text"/>
    <w:basedOn w:val="Policepardfaut"/>
    <w:uiPriority w:val="99"/>
    <w:semiHidden/>
    <w:rsid w:val="00B07135"/>
    <w:rPr>
      <w:color w:val="808080"/>
    </w:rPr>
  </w:style>
  <w:style w:type="paragraph" w:styleId="Paragraphedeliste">
    <w:name w:val="List Paragraph"/>
    <w:basedOn w:val="Normal"/>
    <w:uiPriority w:val="34"/>
    <w:qFormat/>
    <w:rsid w:val="00054489"/>
    <w:pPr>
      <w:ind w:left="720"/>
      <w:contextualSpacing/>
    </w:pPr>
  </w:style>
  <w:style w:type="paragraph" w:styleId="Textedebulles">
    <w:name w:val="Balloon Text"/>
    <w:basedOn w:val="Normal"/>
    <w:link w:val="TextedebullesCar"/>
    <w:uiPriority w:val="99"/>
    <w:semiHidden/>
    <w:unhideWhenUsed/>
    <w:rsid w:val="00EB655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B6558"/>
    <w:rPr>
      <w:rFonts w:ascii="Segoe UI" w:hAnsi="Segoe UI" w:cs="Segoe UI"/>
      <w:color w:val="807B76"/>
      <w:sz w:val="18"/>
      <w:szCs w:val="18"/>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OrIlQmuSOn5rJt0wONAxi/0ntg==">CgMxLjAyCGguZ2pkZ3hzOAByITFpb2wxUFNBX3JOT2pJY3dkQXVPZXE5aXk1eXl6V2RTXw==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1516</Words>
  <Characters>8338</Characters>
  <Application>Microsoft Office Word</Application>
  <DocSecurity>4</DocSecurity>
  <Lines>69</Lines>
  <Paragraphs>19</Paragraphs>
  <ScaleCrop>false</ScaleCrop>
  <Company>REGION NOUVELLE-AQUITAINE</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Véronique GELAK</dc:creator>
  <cp:lastModifiedBy>Florence DOSTES</cp:lastModifiedBy>
  <cp:revision>2</cp:revision>
  <dcterms:created xsi:type="dcterms:W3CDTF">2024-03-12T10:18:00Z</dcterms:created>
  <dcterms:modified xsi:type="dcterms:W3CDTF">2024-03-12T10:18:00Z</dcterms:modified>
</cp:coreProperties>
</file>